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45" w:rsidRDefault="00347D45" w:rsidP="00347D45">
      <w:pPr>
        <w:rPr>
          <w:rFonts w:ascii="方正仿宋_GBK" w:eastAsia="方正仿宋_GBK"/>
          <w:sz w:val="32"/>
          <w:szCs w:val="32"/>
        </w:rPr>
      </w:pPr>
      <w:r w:rsidRPr="00347D45">
        <w:rPr>
          <w:rFonts w:ascii="方正黑体_GBK" w:eastAsia="方正黑体_GBK" w:hint="eastAsia"/>
          <w:sz w:val="32"/>
          <w:szCs w:val="32"/>
        </w:rPr>
        <w:t>附件2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F435FF" w:rsidRDefault="00F435FF" w:rsidP="00F435FF">
      <w:pPr>
        <w:autoSpaceDE w:val="0"/>
        <w:autoSpaceDN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347D45" w:rsidRPr="00F435FF" w:rsidRDefault="007A068C" w:rsidP="00F435FF">
      <w:pPr>
        <w:autoSpaceDE w:val="0"/>
        <w:autoSpaceDN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  <w:r w:rsidRPr="00F435FF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</w:rPr>
        <w:t>2019—2020年获</w:t>
      </w:r>
      <w:r w:rsidR="00347D45" w:rsidRPr="003F696C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20"/>
        </w:rPr>
        <w:t>江苏省创业投资示范企业</w:t>
      </w:r>
      <w:r w:rsidR="00347D4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20"/>
        </w:rPr>
        <w:t>取消</w:t>
      </w:r>
      <w:r w:rsidR="00B528A1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20"/>
        </w:rPr>
        <w:t>认定</w:t>
      </w:r>
      <w:r w:rsidR="00347D45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20"/>
        </w:rPr>
        <w:t>名单</w:t>
      </w:r>
    </w:p>
    <w:p w:rsidR="00347D45" w:rsidRPr="003F696C" w:rsidRDefault="00347D45" w:rsidP="00347D45">
      <w:pPr>
        <w:autoSpaceDE w:val="0"/>
        <w:autoSpaceDN w:val="0"/>
        <w:snapToGrid w:val="0"/>
        <w:spacing w:line="540" w:lineRule="exact"/>
        <w:jc w:val="center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3F696C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（排名不分先后）</w:t>
      </w:r>
    </w:p>
    <w:p w:rsidR="007B05FD" w:rsidRDefault="007B05FD" w:rsidP="007B05FD">
      <w:pPr>
        <w:ind w:left="320" w:firstLineChars="100" w:firstLine="320"/>
        <w:rPr>
          <w:rFonts w:ascii="方正仿宋_GBK" w:eastAsia="方正仿宋_GBK"/>
          <w:color w:val="000000"/>
          <w:sz w:val="32"/>
          <w:szCs w:val="32"/>
        </w:rPr>
      </w:pPr>
    </w:p>
    <w:p w:rsidR="007B05FD" w:rsidRPr="007B05FD" w:rsidRDefault="007B05FD" w:rsidP="007B05FD">
      <w:pPr>
        <w:ind w:left="320" w:firstLine="320"/>
        <w:rPr>
          <w:rFonts w:ascii="方正仿宋_GBK" w:eastAsia="方正仿宋_GBK"/>
          <w:color w:val="000000"/>
          <w:sz w:val="32"/>
          <w:szCs w:val="32"/>
        </w:rPr>
      </w:pPr>
      <w:r w:rsidRPr="007B05FD">
        <w:rPr>
          <w:rFonts w:ascii="方正仿宋_GBK" w:eastAsia="方正仿宋_GBK" w:hint="eastAsia"/>
          <w:color w:val="000000"/>
          <w:sz w:val="32"/>
          <w:szCs w:val="32"/>
        </w:rPr>
        <w:t>1、徐州博</w:t>
      </w:r>
      <w:proofErr w:type="gramStart"/>
      <w:r w:rsidRPr="007B05FD">
        <w:rPr>
          <w:rFonts w:ascii="方正仿宋_GBK" w:eastAsia="方正仿宋_GBK" w:hint="eastAsia"/>
          <w:color w:val="000000"/>
          <w:sz w:val="32"/>
          <w:szCs w:val="32"/>
        </w:rPr>
        <w:t>灏</w:t>
      </w:r>
      <w:proofErr w:type="gramEnd"/>
      <w:r w:rsidRPr="007B05FD">
        <w:rPr>
          <w:rFonts w:ascii="方正仿宋_GBK" w:eastAsia="方正仿宋_GBK" w:hint="eastAsia"/>
          <w:color w:val="000000"/>
          <w:sz w:val="32"/>
          <w:szCs w:val="32"/>
        </w:rPr>
        <w:t>创业投资管理有限公司</w:t>
      </w:r>
    </w:p>
    <w:p w:rsidR="007B05FD" w:rsidRPr="007B05FD" w:rsidRDefault="007B05FD" w:rsidP="007B05FD">
      <w:pPr>
        <w:ind w:left="320" w:firstLine="320"/>
        <w:rPr>
          <w:rFonts w:ascii="方正仿宋_GBK" w:eastAsia="方正仿宋_GBK"/>
          <w:sz w:val="32"/>
          <w:szCs w:val="32"/>
        </w:rPr>
      </w:pPr>
      <w:r w:rsidRPr="007B05FD">
        <w:rPr>
          <w:rFonts w:ascii="方正仿宋_GBK" w:eastAsia="方正仿宋_GBK" w:hint="eastAsia"/>
          <w:sz w:val="32"/>
          <w:szCs w:val="32"/>
        </w:rPr>
        <w:t>2、无锡新区领航创业投资管理有限公司</w:t>
      </w:r>
    </w:p>
    <w:p w:rsidR="00347D45" w:rsidRPr="007B05FD" w:rsidRDefault="007B05FD" w:rsidP="007B05FD">
      <w:pPr>
        <w:ind w:left="320" w:firstLine="320"/>
        <w:rPr>
          <w:rFonts w:ascii="方正仿宋_GBK" w:eastAsia="方正仿宋_GBK"/>
          <w:sz w:val="32"/>
          <w:szCs w:val="32"/>
        </w:rPr>
      </w:pPr>
      <w:r w:rsidRPr="007B05FD">
        <w:rPr>
          <w:rFonts w:ascii="方正仿宋_GBK" w:eastAsia="方正仿宋_GBK" w:hint="eastAsia"/>
          <w:sz w:val="32"/>
          <w:szCs w:val="32"/>
        </w:rPr>
        <w:t>3、江苏中茂创业投资</w:t>
      </w:r>
      <w:bookmarkStart w:id="0" w:name="_GoBack"/>
      <w:bookmarkEnd w:id="0"/>
      <w:r w:rsidRPr="007B05FD">
        <w:rPr>
          <w:rFonts w:ascii="方正仿宋_GBK" w:eastAsia="方正仿宋_GBK" w:hint="eastAsia"/>
          <w:sz w:val="32"/>
          <w:szCs w:val="32"/>
        </w:rPr>
        <w:t>管理有限公司</w:t>
      </w:r>
    </w:p>
    <w:sectPr w:rsidR="00347D45" w:rsidRPr="007B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2C1"/>
    <w:multiLevelType w:val="hybridMultilevel"/>
    <w:tmpl w:val="5CBC0D16"/>
    <w:lvl w:ilvl="0" w:tplc="6B90D09E">
      <w:start w:val="1"/>
      <w:numFmt w:val="decimal"/>
      <w:lvlText w:val="%1、"/>
      <w:lvlJc w:val="left"/>
      <w:pPr>
        <w:ind w:left="1360" w:hanging="720"/>
      </w:pPr>
      <w:rPr>
        <w:rFonts w:ascii="方正仿宋_GBK" w:eastAsia="方正仿宋_GBK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050406"/>
    <w:multiLevelType w:val="hybridMultilevel"/>
    <w:tmpl w:val="B2806E28"/>
    <w:lvl w:ilvl="0" w:tplc="6BD0A5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AE5BC9"/>
    <w:multiLevelType w:val="hybridMultilevel"/>
    <w:tmpl w:val="A3A45256"/>
    <w:lvl w:ilvl="0" w:tplc="C01C645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27B3705"/>
    <w:multiLevelType w:val="hybridMultilevel"/>
    <w:tmpl w:val="677A2EFE"/>
    <w:lvl w:ilvl="0" w:tplc="85F8F30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2B"/>
    <w:rsid w:val="000C2267"/>
    <w:rsid w:val="001358C6"/>
    <w:rsid w:val="001A771B"/>
    <w:rsid w:val="00347D45"/>
    <w:rsid w:val="003B7F19"/>
    <w:rsid w:val="003F696C"/>
    <w:rsid w:val="00420AE3"/>
    <w:rsid w:val="004B1668"/>
    <w:rsid w:val="004C4E44"/>
    <w:rsid w:val="0053090B"/>
    <w:rsid w:val="00683387"/>
    <w:rsid w:val="006C4921"/>
    <w:rsid w:val="007A068C"/>
    <w:rsid w:val="007B05FD"/>
    <w:rsid w:val="0088250C"/>
    <w:rsid w:val="009B55E0"/>
    <w:rsid w:val="009D244B"/>
    <w:rsid w:val="00A024B5"/>
    <w:rsid w:val="00B528A1"/>
    <w:rsid w:val="00D01C2B"/>
    <w:rsid w:val="00F4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28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28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28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2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48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691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张雷霆</cp:lastModifiedBy>
  <cp:revision>3</cp:revision>
  <cp:lastPrinted>2021-12-01T01:32:00Z</cp:lastPrinted>
  <dcterms:created xsi:type="dcterms:W3CDTF">2021-12-01T06:29:00Z</dcterms:created>
  <dcterms:modified xsi:type="dcterms:W3CDTF">2021-12-01T07:12:00Z</dcterms:modified>
</cp:coreProperties>
</file>