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7BA" w:rsidRPr="00133659" w:rsidRDefault="00B007BA" w:rsidP="00B007BA">
      <w:pPr>
        <w:pStyle w:val="a5"/>
        <w:shd w:val="clear" w:color="auto" w:fill="FFFFFF"/>
        <w:spacing w:before="0" w:beforeAutospacing="0" w:after="0" w:afterAutospacing="0"/>
        <w:ind w:firstLine="480"/>
        <w:jc w:val="center"/>
        <w:rPr>
          <w:rFonts w:ascii="Times New Roman" w:hAnsi="Times New Roman" w:cs="Times New Roman"/>
          <w:b/>
          <w:color w:val="000000"/>
        </w:rPr>
      </w:pPr>
    </w:p>
    <w:p w:rsidR="00B007BA" w:rsidRPr="00133659" w:rsidRDefault="00B007BA" w:rsidP="00B007BA">
      <w:pPr>
        <w:rPr>
          <w:rFonts w:ascii="Times New Roman" w:eastAsia="方正黑体_GBK" w:hAnsi="Times New Roman" w:cs="Times New Roman"/>
          <w:sz w:val="32"/>
          <w:szCs w:val="32"/>
        </w:rPr>
      </w:pPr>
      <w:r w:rsidRPr="00133659">
        <w:rPr>
          <w:rFonts w:ascii="Times New Roman" w:eastAsia="方正黑体_GBK" w:hAnsi="Times New Roman" w:cs="Times New Roman"/>
          <w:sz w:val="32"/>
          <w:szCs w:val="32"/>
        </w:rPr>
        <w:t>附件</w:t>
      </w:r>
      <w:r w:rsidR="00533EEB">
        <w:rPr>
          <w:rFonts w:ascii="Times New Roman" w:eastAsia="方正黑体_GBK" w:hAnsi="Times New Roman" w:cs="Times New Roman"/>
          <w:sz w:val="32"/>
          <w:szCs w:val="32"/>
        </w:rPr>
        <w:t>3</w:t>
      </w:r>
    </w:p>
    <w:p w:rsidR="00B007BA" w:rsidRPr="00133659" w:rsidRDefault="00597EED" w:rsidP="00597EED">
      <w:pPr>
        <w:spacing w:afterLines="50" w:after="156"/>
        <w:jc w:val="center"/>
        <w:rPr>
          <w:rFonts w:ascii="Times New Roman" w:eastAsia="方正小标宋_GBK" w:hAnsi="Times New Roman" w:cs="Times New Roman"/>
          <w:sz w:val="32"/>
          <w:szCs w:val="32"/>
        </w:rPr>
      </w:pPr>
      <w:r w:rsidRPr="00133659">
        <w:rPr>
          <w:rFonts w:ascii="Times New Roman" w:eastAsia="方正小标宋_GBK" w:hAnsi="Times New Roman" w:cs="Times New Roman"/>
          <w:sz w:val="40"/>
          <w:szCs w:val="32"/>
        </w:rPr>
        <w:t>全</w:t>
      </w:r>
      <w:r w:rsidR="00B007BA" w:rsidRPr="00133659">
        <w:rPr>
          <w:rFonts w:ascii="Times New Roman" w:eastAsia="方正小标宋_GBK" w:hAnsi="Times New Roman" w:cs="Times New Roman"/>
          <w:sz w:val="40"/>
          <w:szCs w:val="32"/>
        </w:rPr>
        <w:t>省</w:t>
      </w:r>
      <w:r w:rsidRPr="00133659">
        <w:rPr>
          <w:rFonts w:ascii="Times New Roman" w:eastAsia="方正小标宋_GBK" w:hAnsi="Times New Roman" w:cs="Times New Roman"/>
          <w:sz w:val="40"/>
          <w:szCs w:val="32"/>
        </w:rPr>
        <w:t>第二</w:t>
      </w:r>
      <w:r w:rsidR="00B007BA" w:rsidRPr="00133659">
        <w:rPr>
          <w:rFonts w:ascii="Times New Roman" w:eastAsia="方正小标宋_GBK" w:hAnsi="Times New Roman" w:cs="Times New Roman"/>
          <w:sz w:val="40"/>
          <w:szCs w:val="32"/>
        </w:rPr>
        <w:t>批</w:t>
      </w:r>
      <w:r w:rsidR="00BF7E4C">
        <w:rPr>
          <w:rFonts w:ascii="Times New Roman" w:eastAsia="方正小标宋_GBK" w:hAnsi="Times New Roman" w:cs="Times New Roman" w:hint="eastAsia"/>
          <w:sz w:val="40"/>
          <w:szCs w:val="32"/>
        </w:rPr>
        <w:t>智慧交通</w:t>
      </w:r>
      <w:r w:rsidR="00B007BA" w:rsidRPr="00133659">
        <w:rPr>
          <w:rFonts w:ascii="Times New Roman" w:eastAsia="方正小标宋_GBK" w:hAnsi="Times New Roman" w:cs="Times New Roman"/>
          <w:sz w:val="40"/>
          <w:szCs w:val="32"/>
        </w:rPr>
        <w:t>重点企业名单</w:t>
      </w:r>
    </w:p>
    <w:tbl>
      <w:tblPr>
        <w:tblStyle w:val="a6"/>
        <w:tblW w:w="5173" w:type="pct"/>
        <w:jc w:val="center"/>
        <w:tblLook w:val="04A0" w:firstRow="1" w:lastRow="0" w:firstColumn="1" w:lastColumn="0" w:noHBand="0" w:noVBand="1"/>
      </w:tblPr>
      <w:tblGrid>
        <w:gridCol w:w="1503"/>
        <w:gridCol w:w="7086"/>
      </w:tblGrid>
      <w:tr w:rsidR="00177942" w:rsidRPr="00133659" w:rsidTr="00597EED">
        <w:trPr>
          <w:trHeight w:hRule="exact" w:val="737"/>
          <w:jc w:val="center"/>
        </w:trPr>
        <w:tc>
          <w:tcPr>
            <w:tcW w:w="875" w:type="pct"/>
            <w:vAlign w:val="center"/>
          </w:tcPr>
          <w:p w:rsidR="00177942" w:rsidRPr="00133659" w:rsidRDefault="00177942" w:rsidP="003956A7">
            <w:pPr>
              <w:jc w:val="center"/>
              <w:rPr>
                <w:rFonts w:ascii="Times New Roman" w:eastAsia="黑体" w:hAnsi="Times New Roman" w:cs="Times New Roman"/>
                <w:sz w:val="28"/>
                <w:szCs w:val="28"/>
              </w:rPr>
            </w:pPr>
            <w:r w:rsidRPr="00133659">
              <w:rPr>
                <w:rFonts w:ascii="Times New Roman" w:eastAsia="黑体" w:hAnsi="Times New Roman" w:cs="Times New Roman"/>
                <w:sz w:val="28"/>
                <w:szCs w:val="28"/>
              </w:rPr>
              <w:t>序号</w:t>
            </w:r>
          </w:p>
        </w:tc>
        <w:tc>
          <w:tcPr>
            <w:tcW w:w="4125" w:type="pct"/>
            <w:vAlign w:val="center"/>
          </w:tcPr>
          <w:p w:rsidR="00177942" w:rsidRPr="00133659" w:rsidRDefault="00177942" w:rsidP="003956A7">
            <w:pPr>
              <w:jc w:val="center"/>
              <w:rPr>
                <w:rFonts w:ascii="Times New Roman" w:eastAsia="黑体" w:hAnsi="Times New Roman" w:cs="Times New Roman"/>
                <w:sz w:val="28"/>
                <w:szCs w:val="28"/>
              </w:rPr>
            </w:pPr>
            <w:r w:rsidRPr="00133659">
              <w:rPr>
                <w:rFonts w:ascii="Times New Roman" w:eastAsia="黑体" w:hAnsi="Times New Roman" w:cs="Times New Roman"/>
                <w:sz w:val="28"/>
                <w:szCs w:val="28"/>
              </w:rPr>
              <w:t>企业名称</w:t>
            </w:r>
          </w:p>
        </w:tc>
      </w:tr>
      <w:tr w:rsidR="00533EEB" w:rsidRPr="00133659" w:rsidTr="00597EED">
        <w:trPr>
          <w:trHeight w:hRule="exact" w:val="737"/>
          <w:jc w:val="center"/>
        </w:trPr>
        <w:tc>
          <w:tcPr>
            <w:tcW w:w="875" w:type="pct"/>
            <w:vAlign w:val="center"/>
          </w:tcPr>
          <w:p w:rsidR="00533EEB" w:rsidRPr="00133659" w:rsidRDefault="00533EEB" w:rsidP="00533EEB">
            <w:pPr>
              <w:widowControl/>
              <w:jc w:val="center"/>
              <w:rPr>
                <w:rFonts w:ascii="Times New Roman" w:eastAsia="方正仿宋_GBK" w:hAnsi="Times New Roman" w:cs="Times New Roman"/>
                <w:color w:val="000000"/>
                <w:sz w:val="24"/>
                <w:szCs w:val="24"/>
              </w:rPr>
            </w:pPr>
            <w:r w:rsidRPr="00133659">
              <w:rPr>
                <w:rFonts w:ascii="Times New Roman" w:eastAsia="方正仿宋_GBK" w:hAnsi="Times New Roman" w:cs="Times New Roman"/>
                <w:color w:val="000000"/>
                <w:sz w:val="24"/>
                <w:szCs w:val="24"/>
              </w:rPr>
              <w:t>1</w:t>
            </w:r>
          </w:p>
        </w:tc>
        <w:tc>
          <w:tcPr>
            <w:tcW w:w="4125" w:type="pct"/>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南京熊猫信息产业有限公司</w:t>
            </w:r>
          </w:p>
        </w:tc>
      </w:tr>
      <w:tr w:rsidR="00533EEB" w:rsidRPr="00133659" w:rsidTr="00597EED">
        <w:trPr>
          <w:trHeight w:hRule="exact" w:val="737"/>
          <w:jc w:val="center"/>
        </w:trPr>
        <w:tc>
          <w:tcPr>
            <w:tcW w:w="875" w:type="pct"/>
            <w:vAlign w:val="center"/>
          </w:tcPr>
          <w:p w:rsidR="00533EEB" w:rsidRPr="00133659" w:rsidRDefault="00533EEB" w:rsidP="00533EEB">
            <w:pPr>
              <w:jc w:val="center"/>
              <w:rPr>
                <w:rFonts w:ascii="Times New Roman" w:eastAsia="方正仿宋_GBK" w:hAnsi="Times New Roman" w:cs="Times New Roman"/>
                <w:color w:val="000000"/>
                <w:sz w:val="24"/>
                <w:szCs w:val="24"/>
              </w:rPr>
            </w:pPr>
            <w:r w:rsidRPr="00133659">
              <w:rPr>
                <w:rFonts w:ascii="Times New Roman" w:eastAsia="方正仿宋_GBK" w:hAnsi="Times New Roman" w:cs="Times New Roman"/>
                <w:color w:val="000000"/>
                <w:sz w:val="24"/>
                <w:szCs w:val="24"/>
              </w:rPr>
              <w:t>2</w:t>
            </w:r>
          </w:p>
        </w:tc>
        <w:tc>
          <w:tcPr>
            <w:tcW w:w="4125" w:type="pct"/>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江苏高速公路信息工程有限公司</w:t>
            </w:r>
          </w:p>
        </w:tc>
      </w:tr>
      <w:tr w:rsidR="00533EEB" w:rsidRPr="00133659" w:rsidTr="00597EED">
        <w:trPr>
          <w:trHeight w:hRule="exact" w:val="737"/>
          <w:jc w:val="center"/>
        </w:trPr>
        <w:tc>
          <w:tcPr>
            <w:tcW w:w="875" w:type="pct"/>
            <w:vAlign w:val="center"/>
          </w:tcPr>
          <w:p w:rsidR="00533EEB" w:rsidRPr="00133659" w:rsidRDefault="00533EEB" w:rsidP="00533EEB">
            <w:pPr>
              <w:jc w:val="center"/>
              <w:rPr>
                <w:rFonts w:ascii="Times New Roman" w:eastAsia="方正仿宋_GBK" w:hAnsi="Times New Roman" w:cs="Times New Roman"/>
                <w:color w:val="000000"/>
                <w:sz w:val="24"/>
                <w:szCs w:val="24"/>
              </w:rPr>
            </w:pPr>
            <w:r w:rsidRPr="00133659">
              <w:rPr>
                <w:rFonts w:ascii="Times New Roman" w:eastAsia="方正仿宋_GBK" w:hAnsi="Times New Roman" w:cs="Times New Roman"/>
                <w:color w:val="000000"/>
                <w:sz w:val="24"/>
                <w:szCs w:val="24"/>
              </w:rPr>
              <w:t>3</w:t>
            </w:r>
          </w:p>
        </w:tc>
        <w:tc>
          <w:tcPr>
            <w:tcW w:w="4125" w:type="pct"/>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无锡华通智能交通技术开发有限公司</w:t>
            </w:r>
          </w:p>
        </w:tc>
      </w:tr>
      <w:tr w:rsidR="00533EEB" w:rsidRPr="00133659" w:rsidTr="00597EED">
        <w:trPr>
          <w:trHeight w:hRule="exact" w:val="737"/>
          <w:jc w:val="center"/>
        </w:trPr>
        <w:tc>
          <w:tcPr>
            <w:tcW w:w="875" w:type="pct"/>
            <w:vAlign w:val="center"/>
          </w:tcPr>
          <w:p w:rsidR="00533EEB" w:rsidRPr="00133659" w:rsidRDefault="00533EEB" w:rsidP="00533EEB">
            <w:pPr>
              <w:jc w:val="center"/>
              <w:rPr>
                <w:rFonts w:ascii="Times New Roman" w:eastAsia="方正仿宋_GBK" w:hAnsi="Times New Roman" w:cs="Times New Roman"/>
                <w:color w:val="000000"/>
                <w:sz w:val="24"/>
                <w:szCs w:val="24"/>
              </w:rPr>
            </w:pPr>
            <w:r w:rsidRPr="00133659">
              <w:rPr>
                <w:rFonts w:ascii="Times New Roman" w:eastAsia="方正仿宋_GBK" w:hAnsi="Times New Roman" w:cs="Times New Roman"/>
                <w:color w:val="000000"/>
                <w:sz w:val="24"/>
                <w:szCs w:val="24"/>
              </w:rPr>
              <w:t>4</w:t>
            </w:r>
          </w:p>
        </w:tc>
        <w:tc>
          <w:tcPr>
            <w:tcW w:w="4125" w:type="pct"/>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江苏友上科技实业有限公司</w:t>
            </w:r>
          </w:p>
        </w:tc>
      </w:tr>
      <w:tr w:rsidR="00533EEB" w:rsidRPr="00133659" w:rsidTr="00597EED">
        <w:trPr>
          <w:trHeight w:hRule="exact" w:val="737"/>
          <w:jc w:val="center"/>
        </w:trPr>
        <w:tc>
          <w:tcPr>
            <w:tcW w:w="875" w:type="pct"/>
            <w:vAlign w:val="center"/>
          </w:tcPr>
          <w:p w:rsidR="00533EEB" w:rsidRPr="00133659" w:rsidRDefault="00533EEB" w:rsidP="00533EEB">
            <w:pPr>
              <w:jc w:val="center"/>
              <w:rPr>
                <w:rFonts w:ascii="Times New Roman" w:eastAsia="方正仿宋_GBK" w:hAnsi="Times New Roman" w:cs="Times New Roman"/>
                <w:color w:val="000000"/>
                <w:sz w:val="24"/>
                <w:szCs w:val="24"/>
              </w:rPr>
            </w:pPr>
            <w:r w:rsidRPr="00133659">
              <w:rPr>
                <w:rFonts w:ascii="Times New Roman" w:eastAsia="方正仿宋_GBK" w:hAnsi="Times New Roman" w:cs="Times New Roman"/>
                <w:color w:val="000000"/>
                <w:sz w:val="24"/>
                <w:szCs w:val="24"/>
              </w:rPr>
              <w:t>5</w:t>
            </w:r>
          </w:p>
        </w:tc>
        <w:tc>
          <w:tcPr>
            <w:tcW w:w="4125" w:type="pct"/>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江苏智联天地科技有限公司</w:t>
            </w:r>
          </w:p>
        </w:tc>
      </w:tr>
      <w:tr w:rsidR="00533EEB" w:rsidRPr="00133659" w:rsidTr="00597EED">
        <w:trPr>
          <w:trHeight w:hRule="exact" w:val="737"/>
          <w:jc w:val="center"/>
        </w:trPr>
        <w:tc>
          <w:tcPr>
            <w:tcW w:w="875" w:type="pct"/>
            <w:vAlign w:val="center"/>
          </w:tcPr>
          <w:p w:rsidR="00533EEB" w:rsidRPr="00133659" w:rsidRDefault="00533EEB" w:rsidP="00533EEB">
            <w:pPr>
              <w:jc w:val="center"/>
              <w:rPr>
                <w:rFonts w:ascii="Times New Roman" w:eastAsia="方正仿宋_GBK" w:hAnsi="Times New Roman" w:cs="Times New Roman"/>
                <w:sz w:val="24"/>
                <w:szCs w:val="24"/>
              </w:rPr>
            </w:pPr>
            <w:r w:rsidRPr="00133659">
              <w:rPr>
                <w:rFonts w:ascii="Times New Roman" w:eastAsia="方正仿宋_GBK" w:hAnsi="Times New Roman" w:cs="Times New Roman"/>
                <w:sz w:val="24"/>
                <w:szCs w:val="24"/>
              </w:rPr>
              <w:t>6</w:t>
            </w:r>
          </w:p>
        </w:tc>
        <w:tc>
          <w:tcPr>
            <w:tcW w:w="4125" w:type="pct"/>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浩鲸云计算科技股份有限公司</w:t>
            </w:r>
          </w:p>
        </w:tc>
      </w:tr>
      <w:tr w:rsidR="00533EEB" w:rsidRPr="00133659" w:rsidTr="00597EED">
        <w:trPr>
          <w:trHeight w:hRule="exact" w:val="737"/>
          <w:jc w:val="center"/>
        </w:trPr>
        <w:tc>
          <w:tcPr>
            <w:tcW w:w="875" w:type="pct"/>
            <w:vAlign w:val="center"/>
          </w:tcPr>
          <w:p w:rsidR="00533EEB" w:rsidRPr="00133659" w:rsidRDefault="00533EEB" w:rsidP="00533EEB">
            <w:pPr>
              <w:jc w:val="center"/>
              <w:rPr>
                <w:rFonts w:ascii="Times New Roman" w:eastAsia="方正仿宋_GBK" w:hAnsi="Times New Roman" w:cs="Times New Roman"/>
                <w:color w:val="000000"/>
                <w:sz w:val="24"/>
                <w:szCs w:val="24"/>
              </w:rPr>
            </w:pPr>
            <w:r w:rsidRPr="00133659">
              <w:rPr>
                <w:rFonts w:ascii="Times New Roman" w:eastAsia="方正仿宋_GBK" w:hAnsi="Times New Roman" w:cs="Times New Roman"/>
                <w:color w:val="000000"/>
                <w:sz w:val="24"/>
                <w:szCs w:val="24"/>
              </w:rPr>
              <w:t>7</w:t>
            </w:r>
          </w:p>
        </w:tc>
        <w:tc>
          <w:tcPr>
            <w:tcW w:w="4125" w:type="pct"/>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无锡坦程物联网股份有限公司</w:t>
            </w:r>
          </w:p>
        </w:tc>
      </w:tr>
      <w:tr w:rsidR="00533EEB" w:rsidRPr="00133659" w:rsidTr="00597EED">
        <w:trPr>
          <w:trHeight w:hRule="exact" w:val="737"/>
          <w:jc w:val="center"/>
        </w:trPr>
        <w:tc>
          <w:tcPr>
            <w:tcW w:w="875" w:type="pct"/>
            <w:vAlign w:val="center"/>
          </w:tcPr>
          <w:p w:rsidR="00533EEB" w:rsidRPr="00133659" w:rsidRDefault="00533EEB" w:rsidP="00533EEB">
            <w:pPr>
              <w:jc w:val="center"/>
              <w:rPr>
                <w:rFonts w:ascii="Times New Roman" w:eastAsia="方正仿宋_GBK" w:hAnsi="Times New Roman" w:cs="Times New Roman"/>
                <w:color w:val="000000"/>
                <w:sz w:val="24"/>
                <w:szCs w:val="24"/>
              </w:rPr>
            </w:pPr>
            <w:r w:rsidRPr="00133659">
              <w:rPr>
                <w:rFonts w:ascii="Times New Roman" w:eastAsia="方正仿宋_GBK" w:hAnsi="Times New Roman" w:cs="Times New Roman"/>
                <w:color w:val="000000"/>
                <w:sz w:val="24"/>
                <w:szCs w:val="24"/>
              </w:rPr>
              <w:t>8</w:t>
            </w:r>
          </w:p>
        </w:tc>
        <w:tc>
          <w:tcPr>
            <w:tcW w:w="4125" w:type="pct"/>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苏州希格玛科技有限公司</w:t>
            </w:r>
          </w:p>
        </w:tc>
      </w:tr>
      <w:tr w:rsidR="00533EEB" w:rsidRPr="00133659" w:rsidTr="00597EED">
        <w:trPr>
          <w:trHeight w:hRule="exact" w:val="737"/>
          <w:jc w:val="center"/>
        </w:trPr>
        <w:tc>
          <w:tcPr>
            <w:tcW w:w="875" w:type="pct"/>
            <w:vAlign w:val="center"/>
          </w:tcPr>
          <w:p w:rsidR="00533EEB" w:rsidRPr="00133659" w:rsidRDefault="00533EEB" w:rsidP="00533EEB">
            <w:pPr>
              <w:jc w:val="center"/>
              <w:rPr>
                <w:rFonts w:ascii="Times New Roman" w:eastAsia="方正仿宋_GBK" w:hAnsi="Times New Roman" w:cs="Times New Roman"/>
                <w:color w:val="000000"/>
                <w:sz w:val="24"/>
                <w:szCs w:val="24"/>
              </w:rPr>
            </w:pPr>
            <w:r w:rsidRPr="00133659">
              <w:rPr>
                <w:rFonts w:ascii="Times New Roman" w:eastAsia="方正仿宋_GBK" w:hAnsi="Times New Roman" w:cs="Times New Roman"/>
                <w:color w:val="000000"/>
                <w:sz w:val="24"/>
                <w:szCs w:val="24"/>
              </w:rPr>
              <w:t>9</w:t>
            </w:r>
          </w:p>
        </w:tc>
        <w:tc>
          <w:tcPr>
            <w:tcW w:w="4125" w:type="pct"/>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连云港海通市民一卡通有限公司</w:t>
            </w:r>
          </w:p>
        </w:tc>
      </w:tr>
      <w:tr w:rsidR="00533EEB" w:rsidRPr="00133659" w:rsidTr="00597EED">
        <w:trPr>
          <w:trHeight w:hRule="exact" w:val="737"/>
          <w:jc w:val="center"/>
        </w:trPr>
        <w:tc>
          <w:tcPr>
            <w:tcW w:w="875" w:type="pct"/>
            <w:vAlign w:val="center"/>
          </w:tcPr>
          <w:p w:rsidR="00533EEB" w:rsidRPr="00133659" w:rsidRDefault="00533EEB" w:rsidP="00533EEB">
            <w:pPr>
              <w:jc w:val="center"/>
              <w:rPr>
                <w:rFonts w:ascii="Times New Roman" w:eastAsia="方正仿宋_GBK" w:hAnsi="Times New Roman" w:cs="Times New Roman"/>
                <w:color w:val="000000"/>
                <w:sz w:val="24"/>
                <w:szCs w:val="24"/>
              </w:rPr>
            </w:pPr>
            <w:r w:rsidRPr="00133659">
              <w:rPr>
                <w:rFonts w:ascii="Times New Roman" w:eastAsia="方正仿宋_GBK" w:hAnsi="Times New Roman" w:cs="Times New Roman"/>
                <w:color w:val="000000"/>
                <w:sz w:val="24"/>
                <w:szCs w:val="24"/>
              </w:rPr>
              <w:t>10</w:t>
            </w:r>
          </w:p>
        </w:tc>
        <w:tc>
          <w:tcPr>
            <w:tcW w:w="4125" w:type="pct"/>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江苏天安智联科技股份有限公司</w:t>
            </w:r>
          </w:p>
        </w:tc>
      </w:tr>
      <w:tr w:rsidR="00533EEB" w:rsidRPr="00133659" w:rsidTr="00597EED">
        <w:trPr>
          <w:trHeight w:hRule="exact" w:val="737"/>
          <w:jc w:val="center"/>
        </w:trPr>
        <w:tc>
          <w:tcPr>
            <w:tcW w:w="875" w:type="pct"/>
            <w:vAlign w:val="center"/>
          </w:tcPr>
          <w:p w:rsidR="00533EEB" w:rsidRPr="00133659" w:rsidRDefault="00533EEB" w:rsidP="00533EEB">
            <w:pPr>
              <w:jc w:val="center"/>
              <w:rPr>
                <w:rFonts w:ascii="Times New Roman" w:eastAsia="方正仿宋_GBK" w:hAnsi="Times New Roman" w:cs="Times New Roman"/>
                <w:color w:val="000000"/>
                <w:sz w:val="24"/>
                <w:szCs w:val="24"/>
              </w:rPr>
            </w:pPr>
            <w:r w:rsidRPr="00133659">
              <w:rPr>
                <w:rFonts w:ascii="Times New Roman" w:eastAsia="方正仿宋_GBK" w:hAnsi="Times New Roman" w:cs="Times New Roman"/>
                <w:color w:val="000000"/>
                <w:sz w:val="24"/>
                <w:szCs w:val="24"/>
              </w:rPr>
              <w:t>11</w:t>
            </w:r>
          </w:p>
        </w:tc>
        <w:tc>
          <w:tcPr>
            <w:tcW w:w="4125" w:type="pct"/>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无锡恰途网络科技有限公司</w:t>
            </w:r>
          </w:p>
        </w:tc>
      </w:tr>
      <w:tr w:rsidR="00533EEB" w:rsidRPr="00133659" w:rsidTr="00597EED">
        <w:trPr>
          <w:trHeight w:hRule="exact" w:val="737"/>
          <w:jc w:val="center"/>
        </w:trPr>
        <w:tc>
          <w:tcPr>
            <w:tcW w:w="875" w:type="pct"/>
            <w:vAlign w:val="center"/>
          </w:tcPr>
          <w:p w:rsidR="00533EEB" w:rsidRPr="00133659" w:rsidRDefault="00533EEB" w:rsidP="00533EEB">
            <w:pPr>
              <w:jc w:val="center"/>
              <w:rPr>
                <w:rFonts w:ascii="Times New Roman" w:eastAsia="方正仿宋_GBK" w:hAnsi="Times New Roman" w:cs="Times New Roman"/>
                <w:color w:val="000000"/>
                <w:sz w:val="24"/>
                <w:szCs w:val="24"/>
              </w:rPr>
            </w:pPr>
            <w:r>
              <w:rPr>
                <w:rFonts w:ascii="Times New Roman" w:eastAsia="方正仿宋_GBK" w:hAnsi="Times New Roman" w:cs="Times New Roman" w:hint="eastAsia"/>
                <w:color w:val="000000"/>
                <w:sz w:val="24"/>
                <w:szCs w:val="24"/>
              </w:rPr>
              <w:t>12</w:t>
            </w:r>
          </w:p>
        </w:tc>
        <w:tc>
          <w:tcPr>
            <w:tcW w:w="4125" w:type="pct"/>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苏州工业园区测绘地理信息有限公司</w:t>
            </w:r>
          </w:p>
        </w:tc>
      </w:tr>
      <w:tr w:rsidR="00533EEB" w:rsidRPr="00133659" w:rsidTr="00597EED">
        <w:trPr>
          <w:trHeight w:hRule="exact" w:val="737"/>
          <w:jc w:val="center"/>
        </w:trPr>
        <w:tc>
          <w:tcPr>
            <w:tcW w:w="875" w:type="pct"/>
            <w:vAlign w:val="center"/>
          </w:tcPr>
          <w:p w:rsidR="00533EEB" w:rsidRPr="00133659" w:rsidRDefault="00533EEB" w:rsidP="00533EEB">
            <w:pPr>
              <w:jc w:val="center"/>
              <w:rPr>
                <w:rFonts w:ascii="Times New Roman" w:eastAsia="方正仿宋_GBK" w:hAnsi="Times New Roman" w:cs="Times New Roman"/>
                <w:color w:val="000000"/>
                <w:sz w:val="24"/>
                <w:szCs w:val="24"/>
              </w:rPr>
            </w:pPr>
            <w:r>
              <w:rPr>
                <w:rFonts w:ascii="Times New Roman" w:eastAsia="方正仿宋_GBK" w:hAnsi="Times New Roman" w:cs="Times New Roman" w:hint="eastAsia"/>
                <w:color w:val="000000"/>
                <w:sz w:val="24"/>
                <w:szCs w:val="24"/>
              </w:rPr>
              <w:t>13</w:t>
            </w:r>
          </w:p>
        </w:tc>
        <w:tc>
          <w:tcPr>
            <w:tcW w:w="4125" w:type="pct"/>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苏州雷格特智能设备股份有限公司</w:t>
            </w:r>
          </w:p>
        </w:tc>
      </w:tr>
      <w:tr w:rsidR="00533EEB" w:rsidRPr="00133659" w:rsidTr="00597EED">
        <w:trPr>
          <w:trHeight w:hRule="exact" w:val="737"/>
          <w:jc w:val="center"/>
        </w:trPr>
        <w:tc>
          <w:tcPr>
            <w:tcW w:w="875" w:type="pct"/>
            <w:vAlign w:val="center"/>
          </w:tcPr>
          <w:p w:rsidR="00533EEB" w:rsidRPr="00133659" w:rsidRDefault="00533EEB" w:rsidP="00533EEB">
            <w:pPr>
              <w:jc w:val="center"/>
              <w:rPr>
                <w:rFonts w:ascii="Times New Roman" w:eastAsia="方正仿宋_GBK" w:hAnsi="Times New Roman" w:cs="Times New Roman"/>
                <w:color w:val="000000"/>
                <w:sz w:val="24"/>
                <w:szCs w:val="24"/>
              </w:rPr>
            </w:pPr>
            <w:r>
              <w:rPr>
                <w:rFonts w:ascii="Times New Roman" w:eastAsia="方正仿宋_GBK" w:hAnsi="Times New Roman" w:cs="Times New Roman" w:hint="eastAsia"/>
                <w:color w:val="000000"/>
                <w:sz w:val="24"/>
                <w:szCs w:val="24"/>
              </w:rPr>
              <w:t>14</w:t>
            </w:r>
          </w:p>
        </w:tc>
        <w:tc>
          <w:tcPr>
            <w:tcW w:w="4125" w:type="pct"/>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南京易付宝网络科技有限公司</w:t>
            </w:r>
          </w:p>
        </w:tc>
      </w:tr>
      <w:tr w:rsidR="00533EEB" w:rsidRPr="00133659" w:rsidTr="00597EED">
        <w:trPr>
          <w:trHeight w:hRule="exact" w:val="737"/>
          <w:jc w:val="center"/>
        </w:trPr>
        <w:tc>
          <w:tcPr>
            <w:tcW w:w="875" w:type="pct"/>
            <w:vAlign w:val="center"/>
          </w:tcPr>
          <w:p w:rsidR="00533EEB" w:rsidRPr="00133659" w:rsidRDefault="00533EEB" w:rsidP="00533EEB">
            <w:pPr>
              <w:jc w:val="center"/>
              <w:rPr>
                <w:rFonts w:ascii="Times New Roman" w:eastAsia="方正仿宋_GBK" w:hAnsi="Times New Roman" w:cs="Times New Roman"/>
                <w:color w:val="000000"/>
                <w:sz w:val="24"/>
                <w:szCs w:val="24"/>
              </w:rPr>
            </w:pPr>
            <w:r>
              <w:rPr>
                <w:rFonts w:ascii="Times New Roman" w:eastAsia="方正仿宋_GBK" w:hAnsi="Times New Roman" w:cs="Times New Roman" w:hint="eastAsia"/>
                <w:color w:val="000000"/>
                <w:sz w:val="24"/>
                <w:szCs w:val="24"/>
              </w:rPr>
              <w:lastRenderedPageBreak/>
              <w:t>15</w:t>
            </w:r>
          </w:p>
        </w:tc>
        <w:tc>
          <w:tcPr>
            <w:tcW w:w="4125" w:type="pct"/>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南京慧尔视智能科技有限公司</w:t>
            </w:r>
          </w:p>
        </w:tc>
      </w:tr>
      <w:tr w:rsidR="00533EEB" w:rsidRPr="00133659" w:rsidTr="00597EED">
        <w:trPr>
          <w:trHeight w:hRule="exact" w:val="737"/>
          <w:jc w:val="center"/>
        </w:trPr>
        <w:tc>
          <w:tcPr>
            <w:tcW w:w="875" w:type="pct"/>
            <w:vAlign w:val="center"/>
          </w:tcPr>
          <w:p w:rsidR="00533EEB" w:rsidRPr="00133659" w:rsidRDefault="00533EEB" w:rsidP="00533EEB">
            <w:pPr>
              <w:jc w:val="center"/>
              <w:rPr>
                <w:rFonts w:ascii="Times New Roman" w:eastAsia="方正仿宋_GBK" w:hAnsi="Times New Roman" w:cs="Times New Roman"/>
                <w:color w:val="000000"/>
                <w:sz w:val="24"/>
                <w:szCs w:val="24"/>
              </w:rPr>
            </w:pPr>
            <w:r>
              <w:rPr>
                <w:rFonts w:ascii="Times New Roman" w:eastAsia="方正仿宋_GBK" w:hAnsi="Times New Roman" w:cs="Times New Roman" w:hint="eastAsia"/>
                <w:color w:val="000000"/>
                <w:sz w:val="24"/>
                <w:szCs w:val="24"/>
              </w:rPr>
              <w:t>16</w:t>
            </w:r>
          </w:p>
        </w:tc>
        <w:tc>
          <w:tcPr>
            <w:tcW w:w="4125" w:type="pct"/>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南京富岛信息工程有限公司</w:t>
            </w:r>
          </w:p>
        </w:tc>
      </w:tr>
      <w:tr w:rsidR="00533EEB" w:rsidRPr="00133659" w:rsidTr="00597EED">
        <w:trPr>
          <w:trHeight w:hRule="exact" w:val="737"/>
          <w:jc w:val="center"/>
        </w:trPr>
        <w:tc>
          <w:tcPr>
            <w:tcW w:w="875" w:type="pct"/>
            <w:vAlign w:val="center"/>
          </w:tcPr>
          <w:p w:rsidR="00533EEB" w:rsidRPr="00133659" w:rsidRDefault="00533EEB" w:rsidP="00533EEB">
            <w:pPr>
              <w:jc w:val="center"/>
              <w:rPr>
                <w:rFonts w:ascii="Times New Roman" w:eastAsia="方正仿宋_GBK" w:hAnsi="Times New Roman" w:cs="Times New Roman"/>
                <w:color w:val="000000"/>
                <w:sz w:val="24"/>
                <w:szCs w:val="24"/>
              </w:rPr>
            </w:pPr>
            <w:r>
              <w:rPr>
                <w:rFonts w:ascii="Times New Roman" w:eastAsia="方正仿宋_GBK" w:hAnsi="Times New Roman" w:cs="Times New Roman" w:hint="eastAsia"/>
                <w:color w:val="000000"/>
                <w:sz w:val="24"/>
                <w:szCs w:val="24"/>
              </w:rPr>
              <w:t>17</w:t>
            </w:r>
          </w:p>
        </w:tc>
        <w:tc>
          <w:tcPr>
            <w:tcW w:w="4125" w:type="pct"/>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南京洛普股份有限公司</w:t>
            </w:r>
          </w:p>
        </w:tc>
      </w:tr>
      <w:tr w:rsidR="00533EEB" w:rsidRPr="00133659" w:rsidTr="00597EED">
        <w:trPr>
          <w:trHeight w:hRule="exact" w:val="737"/>
          <w:jc w:val="center"/>
        </w:trPr>
        <w:tc>
          <w:tcPr>
            <w:tcW w:w="875" w:type="pct"/>
            <w:vAlign w:val="center"/>
          </w:tcPr>
          <w:p w:rsidR="00533EEB" w:rsidRPr="00133659" w:rsidRDefault="00533EEB" w:rsidP="00533EEB">
            <w:pPr>
              <w:jc w:val="center"/>
              <w:rPr>
                <w:rFonts w:ascii="Times New Roman" w:eastAsia="方正仿宋_GBK" w:hAnsi="Times New Roman" w:cs="Times New Roman"/>
                <w:color w:val="000000"/>
                <w:sz w:val="24"/>
                <w:szCs w:val="24"/>
              </w:rPr>
            </w:pPr>
            <w:r>
              <w:rPr>
                <w:rFonts w:ascii="Times New Roman" w:eastAsia="方正仿宋_GBK" w:hAnsi="Times New Roman" w:cs="Times New Roman" w:hint="eastAsia"/>
                <w:color w:val="000000"/>
                <w:sz w:val="24"/>
                <w:szCs w:val="24"/>
              </w:rPr>
              <w:t>18</w:t>
            </w:r>
          </w:p>
        </w:tc>
        <w:tc>
          <w:tcPr>
            <w:tcW w:w="4125" w:type="pct"/>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南京智慧交通信息股份有限公司</w:t>
            </w:r>
          </w:p>
        </w:tc>
      </w:tr>
      <w:tr w:rsidR="00533EEB" w:rsidRPr="00133659" w:rsidTr="00597EED">
        <w:trPr>
          <w:trHeight w:hRule="exact" w:val="737"/>
          <w:jc w:val="center"/>
        </w:trPr>
        <w:tc>
          <w:tcPr>
            <w:tcW w:w="875" w:type="pct"/>
            <w:vAlign w:val="center"/>
          </w:tcPr>
          <w:p w:rsidR="00533EEB" w:rsidRPr="00133659" w:rsidRDefault="00533EEB" w:rsidP="00533EEB">
            <w:pPr>
              <w:jc w:val="center"/>
              <w:rPr>
                <w:rFonts w:ascii="Times New Roman" w:eastAsia="方正仿宋_GBK" w:hAnsi="Times New Roman" w:cs="Times New Roman"/>
                <w:color w:val="000000"/>
                <w:sz w:val="24"/>
                <w:szCs w:val="24"/>
              </w:rPr>
            </w:pPr>
            <w:r>
              <w:rPr>
                <w:rFonts w:ascii="Times New Roman" w:eastAsia="方正仿宋_GBK" w:hAnsi="Times New Roman" w:cs="Times New Roman" w:hint="eastAsia"/>
                <w:color w:val="000000"/>
                <w:sz w:val="24"/>
                <w:szCs w:val="24"/>
              </w:rPr>
              <w:t>19</w:t>
            </w:r>
          </w:p>
        </w:tc>
        <w:tc>
          <w:tcPr>
            <w:tcW w:w="4125" w:type="pct"/>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中电智能技术南京有限公司</w:t>
            </w:r>
          </w:p>
        </w:tc>
      </w:tr>
      <w:tr w:rsidR="00533EEB" w:rsidRPr="00133659" w:rsidTr="00597EED">
        <w:trPr>
          <w:trHeight w:hRule="exact" w:val="737"/>
          <w:jc w:val="center"/>
        </w:trPr>
        <w:tc>
          <w:tcPr>
            <w:tcW w:w="875" w:type="pct"/>
            <w:vAlign w:val="center"/>
          </w:tcPr>
          <w:p w:rsidR="00533EEB" w:rsidRPr="00133659" w:rsidRDefault="00533EEB" w:rsidP="00533EEB">
            <w:pPr>
              <w:jc w:val="center"/>
              <w:rPr>
                <w:rFonts w:ascii="Times New Roman" w:eastAsia="方正仿宋_GBK" w:hAnsi="Times New Roman" w:cs="Times New Roman"/>
                <w:color w:val="000000"/>
                <w:sz w:val="24"/>
                <w:szCs w:val="24"/>
              </w:rPr>
            </w:pPr>
            <w:r>
              <w:rPr>
                <w:rFonts w:ascii="Times New Roman" w:eastAsia="方正仿宋_GBK" w:hAnsi="Times New Roman" w:cs="Times New Roman" w:hint="eastAsia"/>
                <w:color w:val="000000"/>
                <w:sz w:val="24"/>
                <w:szCs w:val="24"/>
              </w:rPr>
              <w:t>20</w:t>
            </w:r>
          </w:p>
        </w:tc>
        <w:tc>
          <w:tcPr>
            <w:tcW w:w="4125" w:type="pct"/>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无锡市民卡有限公司</w:t>
            </w:r>
          </w:p>
        </w:tc>
      </w:tr>
      <w:tr w:rsidR="00533EEB" w:rsidRPr="00133659" w:rsidTr="00597EED">
        <w:trPr>
          <w:trHeight w:hRule="exact" w:val="737"/>
          <w:jc w:val="center"/>
        </w:trPr>
        <w:tc>
          <w:tcPr>
            <w:tcW w:w="875" w:type="pct"/>
            <w:vAlign w:val="center"/>
          </w:tcPr>
          <w:p w:rsidR="00533EEB" w:rsidRPr="00133659" w:rsidRDefault="00533EEB" w:rsidP="00533EEB">
            <w:pPr>
              <w:jc w:val="center"/>
              <w:rPr>
                <w:rFonts w:ascii="Times New Roman" w:eastAsia="方正仿宋_GBK" w:hAnsi="Times New Roman" w:cs="Times New Roman"/>
                <w:color w:val="000000"/>
                <w:sz w:val="24"/>
                <w:szCs w:val="24"/>
              </w:rPr>
            </w:pPr>
            <w:r>
              <w:rPr>
                <w:rFonts w:ascii="Times New Roman" w:eastAsia="方正仿宋_GBK" w:hAnsi="Times New Roman" w:cs="Times New Roman" w:hint="eastAsia"/>
                <w:color w:val="000000"/>
                <w:sz w:val="24"/>
                <w:szCs w:val="24"/>
              </w:rPr>
              <w:t>21</w:t>
            </w:r>
          </w:p>
        </w:tc>
        <w:tc>
          <w:tcPr>
            <w:tcW w:w="4125" w:type="pct"/>
            <w:vAlign w:val="center"/>
          </w:tcPr>
          <w:p w:rsidR="00533EEB" w:rsidRPr="00BC5276" w:rsidRDefault="00373E8E" w:rsidP="00533EEB">
            <w:pPr>
              <w:jc w:val="center"/>
              <w:rPr>
                <w:rFonts w:ascii="Times New Roman" w:hAnsi="Times New Roman"/>
                <w:sz w:val="24"/>
                <w:szCs w:val="24"/>
              </w:rPr>
            </w:pPr>
            <w:r w:rsidRPr="00BC5276">
              <w:rPr>
                <w:rFonts w:ascii="Times New Roman" w:hAnsi="Times New Roman"/>
                <w:sz w:val="24"/>
                <w:szCs w:val="24"/>
              </w:rPr>
              <w:t>中兴智能交通股份有限公司</w:t>
            </w:r>
          </w:p>
        </w:tc>
      </w:tr>
    </w:tbl>
    <w:p w:rsidR="003956A7" w:rsidRPr="00133659" w:rsidRDefault="003956A7" w:rsidP="00B007BA">
      <w:pPr>
        <w:jc w:val="center"/>
        <w:rPr>
          <w:rFonts w:ascii="Times New Roman" w:hAnsi="Times New Roman" w:cs="Times New Roman"/>
          <w:b/>
        </w:rPr>
      </w:pPr>
      <w:r w:rsidRPr="00133659">
        <w:rPr>
          <w:rFonts w:ascii="Times New Roman" w:hAnsi="Times New Roman" w:cs="Times New Roman"/>
          <w:b/>
        </w:rPr>
        <w:br w:type="page"/>
      </w:r>
    </w:p>
    <w:p w:rsidR="00B007BA" w:rsidRPr="00133659" w:rsidRDefault="00597EED" w:rsidP="00597EED">
      <w:pPr>
        <w:spacing w:afterLines="50" w:after="156"/>
        <w:jc w:val="center"/>
        <w:rPr>
          <w:rFonts w:ascii="Times New Roman" w:hAnsi="Times New Roman" w:cs="Times New Roman"/>
        </w:rPr>
      </w:pPr>
      <w:r w:rsidRPr="00133659">
        <w:rPr>
          <w:rFonts w:ascii="Times New Roman" w:eastAsia="方正小标宋_GBK" w:hAnsi="Times New Roman" w:cs="Times New Roman"/>
          <w:sz w:val="40"/>
          <w:szCs w:val="32"/>
        </w:rPr>
        <w:lastRenderedPageBreak/>
        <w:t>全</w:t>
      </w:r>
      <w:r w:rsidR="00B007BA" w:rsidRPr="00133659">
        <w:rPr>
          <w:rFonts w:ascii="Times New Roman" w:eastAsia="方正小标宋_GBK" w:hAnsi="Times New Roman" w:cs="Times New Roman"/>
          <w:sz w:val="40"/>
          <w:szCs w:val="32"/>
        </w:rPr>
        <w:t>省</w:t>
      </w:r>
      <w:r w:rsidRPr="00133659">
        <w:rPr>
          <w:rFonts w:ascii="Times New Roman" w:eastAsia="方正小标宋_GBK" w:hAnsi="Times New Roman" w:cs="Times New Roman"/>
          <w:sz w:val="40"/>
          <w:szCs w:val="32"/>
        </w:rPr>
        <w:t>第二</w:t>
      </w:r>
      <w:r w:rsidR="00B007BA" w:rsidRPr="00133659">
        <w:rPr>
          <w:rFonts w:ascii="Times New Roman" w:eastAsia="方正小标宋_GBK" w:hAnsi="Times New Roman" w:cs="Times New Roman"/>
          <w:sz w:val="40"/>
          <w:szCs w:val="32"/>
        </w:rPr>
        <w:t>批</w:t>
      </w:r>
      <w:r w:rsidR="00BF7E4C">
        <w:rPr>
          <w:rFonts w:ascii="Times New Roman" w:eastAsia="方正小标宋_GBK" w:hAnsi="Times New Roman" w:cs="Times New Roman" w:hint="eastAsia"/>
          <w:sz w:val="40"/>
          <w:szCs w:val="32"/>
        </w:rPr>
        <w:t>智慧交通</w:t>
      </w:r>
      <w:r w:rsidR="00B007BA" w:rsidRPr="00133659">
        <w:rPr>
          <w:rFonts w:ascii="Times New Roman" w:eastAsia="方正小标宋_GBK" w:hAnsi="Times New Roman" w:cs="Times New Roman"/>
          <w:sz w:val="40"/>
          <w:szCs w:val="32"/>
        </w:rPr>
        <w:t>优秀产品</w:t>
      </w:r>
      <w:r w:rsidR="00BF7E4C">
        <w:rPr>
          <w:rFonts w:ascii="Times New Roman" w:eastAsia="方正小标宋_GBK" w:hAnsi="Times New Roman" w:cs="Times New Roman" w:hint="eastAsia"/>
          <w:sz w:val="40"/>
          <w:szCs w:val="32"/>
        </w:rPr>
        <w:t>（</w:t>
      </w:r>
      <w:r w:rsidRPr="00133659">
        <w:rPr>
          <w:rFonts w:ascii="Times New Roman" w:eastAsia="方正小标宋_GBK" w:hAnsi="Times New Roman" w:cs="Times New Roman"/>
          <w:sz w:val="40"/>
          <w:szCs w:val="32"/>
        </w:rPr>
        <w:t>服务</w:t>
      </w:r>
      <w:r w:rsidR="00BF7E4C">
        <w:rPr>
          <w:rFonts w:ascii="Times New Roman" w:eastAsia="方正小标宋_GBK" w:hAnsi="Times New Roman" w:cs="Times New Roman" w:hint="eastAsia"/>
          <w:sz w:val="40"/>
          <w:szCs w:val="32"/>
        </w:rPr>
        <w:t>）</w:t>
      </w:r>
      <w:r w:rsidR="00B007BA" w:rsidRPr="00133659">
        <w:rPr>
          <w:rFonts w:ascii="Times New Roman" w:eastAsia="方正小标宋_GBK" w:hAnsi="Times New Roman" w:cs="Times New Roman"/>
          <w:sz w:val="40"/>
          <w:szCs w:val="32"/>
        </w:rPr>
        <w:t>名单</w:t>
      </w:r>
    </w:p>
    <w:tbl>
      <w:tblPr>
        <w:tblStyle w:val="a6"/>
        <w:tblW w:w="8567" w:type="dxa"/>
        <w:jc w:val="center"/>
        <w:tblLook w:val="04A0" w:firstRow="1" w:lastRow="0" w:firstColumn="1" w:lastColumn="0" w:noHBand="0" w:noVBand="1"/>
      </w:tblPr>
      <w:tblGrid>
        <w:gridCol w:w="1179"/>
        <w:gridCol w:w="3211"/>
        <w:gridCol w:w="4177"/>
      </w:tblGrid>
      <w:tr w:rsidR="00177942" w:rsidRPr="00133659" w:rsidTr="00597EED">
        <w:trPr>
          <w:trHeight w:hRule="exact" w:val="737"/>
          <w:jc w:val="center"/>
        </w:trPr>
        <w:tc>
          <w:tcPr>
            <w:tcW w:w="1179" w:type="dxa"/>
            <w:vAlign w:val="center"/>
          </w:tcPr>
          <w:p w:rsidR="00177942" w:rsidRPr="00133659" w:rsidRDefault="00177942" w:rsidP="00597EED">
            <w:pPr>
              <w:jc w:val="center"/>
              <w:rPr>
                <w:rFonts w:ascii="Times New Roman" w:eastAsia="黑体" w:hAnsi="Times New Roman" w:cs="Times New Roman"/>
                <w:sz w:val="28"/>
                <w:szCs w:val="28"/>
              </w:rPr>
            </w:pPr>
            <w:r w:rsidRPr="00133659">
              <w:rPr>
                <w:rFonts w:ascii="Times New Roman" w:eastAsia="黑体" w:hAnsi="Times New Roman" w:cs="Times New Roman"/>
                <w:sz w:val="28"/>
                <w:szCs w:val="28"/>
              </w:rPr>
              <w:t>序号</w:t>
            </w:r>
          </w:p>
        </w:tc>
        <w:tc>
          <w:tcPr>
            <w:tcW w:w="3211" w:type="dxa"/>
            <w:vAlign w:val="center"/>
          </w:tcPr>
          <w:p w:rsidR="00177942" w:rsidRPr="00133659" w:rsidRDefault="00177942" w:rsidP="00597EED">
            <w:pPr>
              <w:jc w:val="center"/>
              <w:rPr>
                <w:rFonts w:ascii="Times New Roman" w:eastAsia="黑体" w:hAnsi="Times New Roman" w:cs="Times New Roman"/>
                <w:sz w:val="28"/>
                <w:szCs w:val="28"/>
              </w:rPr>
            </w:pPr>
            <w:r w:rsidRPr="00133659">
              <w:rPr>
                <w:rFonts w:ascii="Times New Roman" w:eastAsia="黑体" w:hAnsi="Times New Roman" w:cs="Times New Roman"/>
                <w:sz w:val="28"/>
                <w:szCs w:val="28"/>
              </w:rPr>
              <w:t>产品名称</w:t>
            </w:r>
          </w:p>
        </w:tc>
        <w:tc>
          <w:tcPr>
            <w:tcW w:w="4177" w:type="dxa"/>
            <w:vAlign w:val="center"/>
          </w:tcPr>
          <w:p w:rsidR="00177942" w:rsidRPr="00133659" w:rsidRDefault="00177942" w:rsidP="00597EED">
            <w:pPr>
              <w:jc w:val="center"/>
              <w:rPr>
                <w:rFonts w:ascii="Times New Roman" w:eastAsia="黑体" w:hAnsi="Times New Roman" w:cs="Times New Roman"/>
                <w:sz w:val="28"/>
                <w:szCs w:val="28"/>
              </w:rPr>
            </w:pPr>
            <w:r w:rsidRPr="00133659">
              <w:rPr>
                <w:rFonts w:ascii="Times New Roman" w:eastAsia="黑体" w:hAnsi="Times New Roman" w:cs="Times New Roman"/>
                <w:sz w:val="28"/>
                <w:szCs w:val="28"/>
              </w:rPr>
              <w:t>所属企业</w:t>
            </w:r>
          </w:p>
        </w:tc>
      </w:tr>
      <w:tr w:rsidR="00533EEB" w:rsidRPr="00133659" w:rsidTr="00597EED">
        <w:trPr>
          <w:trHeight w:hRule="exact" w:val="737"/>
          <w:jc w:val="center"/>
        </w:trPr>
        <w:tc>
          <w:tcPr>
            <w:tcW w:w="1179" w:type="dxa"/>
            <w:vAlign w:val="center"/>
          </w:tcPr>
          <w:p w:rsidR="00533EEB" w:rsidRPr="00133659" w:rsidRDefault="00533EEB" w:rsidP="00533EEB">
            <w:pPr>
              <w:widowControl/>
              <w:jc w:val="center"/>
              <w:rPr>
                <w:rFonts w:ascii="Times New Roman" w:eastAsia="宋体" w:hAnsi="Times New Roman" w:cs="Times New Roman"/>
                <w:color w:val="000000"/>
                <w:sz w:val="24"/>
                <w:szCs w:val="24"/>
              </w:rPr>
            </w:pPr>
            <w:r w:rsidRPr="00133659">
              <w:rPr>
                <w:rFonts w:ascii="Times New Roman" w:eastAsia="宋体" w:hAnsi="Times New Roman" w:cs="Times New Roman"/>
                <w:color w:val="000000"/>
                <w:sz w:val="24"/>
                <w:szCs w:val="24"/>
              </w:rPr>
              <w:t>1</w:t>
            </w:r>
          </w:p>
        </w:tc>
        <w:tc>
          <w:tcPr>
            <w:tcW w:w="3211"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基于移动支付过闸的</w:t>
            </w:r>
            <w:r w:rsidRPr="00BC5276">
              <w:rPr>
                <w:rFonts w:ascii="Times New Roman" w:hAnsi="Times New Roman"/>
                <w:sz w:val="24"/>
                <w:szCs w:val="24"/>
              </w:rPr>
              <w:t>AFC</w:t>
            </w:r>
            <w:r w:rsidRPr="00BC5276">
              <w:rPr>
                <w:rFonts w:ascii="Times New Roman" w:hAnsi="Times New Roman"/>
                <w:sz w:val="24"/>
                <w:szCs w:val="24"/>
              </w:rPr>
              <w:t>关键技术研究及应用</w:t>
            </w:r>
          </w:p>
        </w:tc>
        <w:tc>
          <w:tcPr>
            <w:tcW w:w="4177"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南京熊猫信息产业有限公司</w:t>
            </w:r>
          </w:p>
        </w:tc>
      </w:tr>
      <w:tr w:rsidR="00533EEB" w:rsidRPr="00133659" w:rsidTr="00597EED">
        <w:trPr>
          <w:trHeight w:hRule="exact" w:val="737"/>
          <w:jc w:val="center"/>
        </w:trPr>
        <w:tc>
          <w:tcPr>
            <w:tcW w:w="1179" w:type="dxa"/>
            <w:vAlign w:val="center"/>
          </w:tcPr>
          <w:p w:rsidR="00533EEB" w:rsidRPr="00133659" w:rsidRDefault="00533EEB" w:rsidP="00533EEB">
            <w:pPr>
              <w:jc w:val="center"/>
              <w:rPr>
                <w:rFonts w:ascii="Times New Roman" w:eastAsia="宋体" w:hAnsi="Times New Roman" w:cs="Times New Roman"/>
                <w:color w:val="000000"/>
                <w:sz w:val="24"/>
                <w:szCs w:val="24"/>
              </w:rPr>
            </w:pPr>
            <w:r w:rsidRPr="00133659">
              <w:rPr>
                <w:rFonts w:ascii="Times New Roman" w:eastAsia="宋体" w:hAnsi="Times New Roman" w:cs="Times New Roman"/>
                <w:color w:val="000000"/>
                <w:sz w:val="24"/>
                <w:szCs w:val="24"/>
              </w:rPr>
              <w:t>2</w:t>
            </w:r>
          </w:p>
        </w:tc>
        <w:tc>
          <w:tcPr>
            <w:tcW w:w="3211"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江苏高速公路优惠车管理系统</w:t>
            </w:r>
          </w:p>
        </w:tc>
        <w:tc>
          <w:tcPr>
            <w:tcW w:w="4177"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江苏高速公路信息工程有限公司</w:t>
            </w:r>
          </w:p>
        </w:tc>
      </w:tr>
      <w:tr w:rsidR="00533EEB" w:rsidRPr="00133659" w:rsidTr="00597EED">
        <w:trPr>
          <w:trHeight w:hRule="exact" w:val="737"/>
          <w:jc w:val="center"/>
        </w:trPr>
        <w:tc>
          <w:tcPr>
            <w:tcW w:w="1179" w:type="dxa"/>
            <w:vAlign w:val="center"/>
          </w:tcPr>
          <w:p w:rsidR="00533EEB" w:rsidRPr="00133659" w:rsidRDefault="00533EEB" w:rsidP="00533EEB">
            <w:pPr>
              <w:jc w:val="center"/>
              <w:rPr>
                <w:rFonts w:ascii="Times New Roman" w:eastAsia="宋体" w:hAnsi="Times New Roman" w:cs="Times New Roman"/>
                <w:color w:val="000000"/>
                <w:sz w:val="24"/>
                <w:szCs w:val="24"/>
              </w:rPr>
            </w:pPr>
            <w:r w:rsidRPr="00133659">
              <w:rPr>
                <w:rFonts w:ascii="Times New Roman" w:eastAsia="宋体" w:hAnsi="Times New Roman" w:cs="Times New Roman"/>
                <w:color w:val="000000"/>
                <w:sz w:val="24"/>
                <w:szCs w:val="24"/>
              </w:rPr>
              <w:t>3</w:t>
            </w:r>
          </w:p>
        </w:tc>
        <w:tc>
          <w:tcPr>
            <w:tcW w:w="3211"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道路交通信号控制机</w:t>
            </w:r>
          </w:p>
        </w:tc>
        <w:tc>
          <w:tcPr>
            <w:tcW w:w="4177"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无锡华通智能交通技术开发有限公司</w:t>
            </w:r>
          </w:p>
        </w:tc>
      </w:tr>
      <w:tr w:rsidR="00533EEB" w:rsidRPr="00133659" w:rsidTr="00597EED">
        <w:trPr>
          <w:trHeight w:hRule="exact" w:val="737"/>
          <w:jc w:val="center"/>
        </w:trPr>
        <w:tc>
          <w:tcPr>
            <w:tcW w:w="1179" w:type="dxa"/>
            <w:vAlign w:val="center"/>
          </w:tcPr>
          <w:p w:rsidR="00533EEB" w:rsidRPr="00133659" w:rsidRDefault="00533EEB" w:rsidP="00533EEB">
            <w:pPr>
              <w:jc w:val="center"/>
              <w:rPr>
                <w:rFonts w:ascii="Times New Roman" w:eastAsia="宋体" w:hAnsi="Times New Roman" w:cs="Times New Roman"/>
                <w:color w:val="000000"/>
                <w:sz w:val="24"/>
                <w:szCs w:val="24"/>
              </w:rPr>
            </w:pPr>
            <w:r w:rsidRPr="00133659">
              <w:rPr>
                <w:rFonts w:ascii="Times New Roman" w:eastAsia="宋体" w:hAnsi="Times New Roman" w:cs="Times New Roman"/>
                <w:color w:val="000000"/>
                <w:sz w:val="24"/>
                <w:szCs w:val="24"/>
              </w:rPr>
              <w:t>4</w:t>
            </w:r>
          </w:p>
        </w:tc>
        <w:tc>
          <w:tcPr>
            <w:tcW w:w="3211"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交通信号控制机</w:t>
            </w:r>
          </w:p>
        </w:tc>
        <w:tc>
          <w:tcPr>
            <w:tcW w:w="4177"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连云港杰瑞电子有限公司</w:t>
            </w:r>
          </w:p>
        </w:tc>
      </w:tr>
      <w:tr w:rsidR="00533EEB" w:rsidRPr="00133659" w:rsidTr="00597EED">
        <w:trPr>
          <w:trHeight w:hRule="exact" w:val="737"/>
          <w:jc w:val="center"/>
        </w:trPr>
        <w:tc>
          <w:tcPr>
            <w:tcW w:w="1179" w:type="dxa"/>
            <w:vAlign w:val="center"/>
          </w:tcPr>
          <w:p w:rsidR="00533EEB" w:rsidRPr="00133659" w:rsidRDefault="00533EEB" w:rsidP="00533EEB">
            <w:pPr>
              <w:jc w:val="center"/>
              <w:rPr>
                <w:rFonts w:ascii="Times New Roman" w:eastAsia="宋体" w:hAnsi="Times New Roman" w:cs="Times New Roman"/>
                <w:color w:val="000000"/>
                <w:sz w:val="24"/>
                <w:szCs w:val="24"/>
              </w:rPr>
            </w:pPr>
            <w:r w:rsidRPr="00133659">
              <w:rPr>
                <w:rFonts w:ascii="Times New Roman" w:eastAsia="宋体" w:hAnsi="Times New Roman" w:cs="Times New Roman"/>
                <w:color w:val="000000"/>
                <w:sz w:val="24"/>
                <w:szCs w:val="24"/>
              </w:rPr>
              <w:t>5</w:t>
            </w:r>
          </w:p>
        </w:tc>
        <w:tc>
          <w:tcPr>
            <w:tcW w:w="3211"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交通大数据实战研判分析云系统</w:t>
            </w:r>
          </w:p>
        </w:tc>
        <w:tc>
          <w:tcPr>
            <w:tcW w:w="4177"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江苏友上科技实业有限公司</w:t>
            </w:r>
          </w:p>
        </w:tc>
      </w:tr>
      <w:tr w:rsidR="00533EEB" w:rsidRPr="00133659" w:rsidTr="00597EED">
        <w:trPr>
          <w:trHeight w:hRule="exact" w:val="737"/>
          <w:jc w:val="center"/>
        </w:trPr>
        <w:tc>
          <w:tcPr>
            <w:tcW w:w="1179" w:type="dxa"/>
            <w:vAlign w:val="center"/>
          </w:tcPr>
          <w:p w:rsidR="00533EEB" w:rsidRPr="00133659" w:rsidRDefault="00533EEB" w:rsidP="00533EEB">
            <w:pPr>
              <w:jc w:val="center"/>
              <w:rPr>
                <w:rFonts w:ascii="Times New Roman" w:eastAsia="宋体" w:hAnsi="Times New Roman" w:cs="Times New Roman"/>
                <w:sz w:val="24"/>
                <w:szCs w:val="24"/>
              </w:rPr>
            </w:pPr>
            <w:r w:rsidRPr="00133659">
              <w:rPr>
                <w:rFonts w:ascii="Times New Roman" w:eastAsia="宋体" w:hAnsi="Times New Roman" w:cs="Times New Roman"/>
                <w:sz w:val="24"/>
                <w:szCs w:val="24"/>
              </w:rPr>
              <w:t>6</w:t>
            </w:r>
          </w:p>
        </w:tc>
        <w:tc>
          <w:tcPr>
            <w:tcW w:w="3211"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基于二维码与移动互联网技术开发的物流运输过程管理及数据分析系统</w:t>
            </w:r>
          </w:p>
        </w:tc>
        <w:tc>
          <w:tcPr>
            <w:tcW w:w="4177"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江苏智联天地科技有限公司</w:t>
            </w:r>
          </w:p>
        </w:tc>
      </w:tr>
      <w:tr w:rsidR="00533EEB" w:rsidRPr="00133659" w:rsidTr="00597EED">
        <w:trPr>
          <w:trHeight w:hRule="exact" w:val="737"/>
          <w:jc w:val="center"/>
        </w:trPr>
        <w:tc>
          <w:tcPr>
            <w:tcW w:w="1179" w:type="dxa"/>
            <w:vAlign w:val="center"/>
          </w:tcPr>
          <w:p w:rsidR="00533EEB" w:rsidRPr="00133659" w:rsidRDefault="00533EEB" w:rsidP="00533EEB">
            <w:pPr>
              <w:jc w:val="center"/>
              <w:rPr>
                <w:rFonts w:ascii="Times New Roman" w:eastAsia="宋体" w:hAnsi="Times New Roman" w:cs="Times New Roman"/>
                <w:color w:val="000000"/>
                <w:sz w:val="24"/>
                <w:szCs w:val="24"/>
              </w:rPr>
            </w:pPr>
            <w:r w:rsidRPr="00133659">
              <w:rPr>
                <w:rFonts w:ascii="Times New Roman" w:eastAsia="宋体" w:hAnsi="Times New Roman" w:cs="Times New Roman"/>
                <w:color w:val="000000"/>
                <w:sz w:val="24"/>
                <w:szCs w:val="24"/>
              </w:rPr>
              <w:t>7</w:t>
            </w:r>
          </w:p>
        </w:tc>
        <w:tc>
          <w:tcPr>
            <w:tcW w:w="3211"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道路信号机控制机</w:t>
            </w:r>
          </w:p>
        </w:tc>
        <w:tc>
          <w:tcPr>
            <w:tcW w:w="4177"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浩鲸云计算科技股份有限公司</w:t>
            </w:r>
          </w:p>
        </w:tc>
      </w:tr>
      <w:tr w:rsidR="00533EEB" w:rsidRPr="00133659" w:rsidTr="00597EED">
        <w:trPr>
          <w:trHeight w:hRule="exact" w:val="737"/>
          <w:jc w:val="center"/>
        </w:trPr>
        <w:tc>
          <w:tcPr>
            <w:tcW w:w="1179" w:type="dxa"/>
            <w:vAlign w:val="center"/>
          </w:tcPr>
          <w:p w:rsidR="00533EEB" w:rsidRPr="00133659" w:rsidRDefault="00533EEB" w:rsidP="00533EEB">
            <w:pPr>
              <w:jc w:val="center"/>
              <w:rPr>
                <w:rFonts w:ascii="Times New Roman" w:eastAsia="宋体" w:hAnsi="Times New Roman" w:cs="Times New Roman"/>
                <w:color w:val="000000"/>
                <w:sz w:val="24"/>
                <w:szCs w:val="24"/>
              </w:rPr>
            </w:pPr>
            <w:r w:rsidRPr="00133659">
              <w:rPr>
                <w:rFonts w:ascii="Times New Roman" w:eastAsia="宋体" w:hAnsi="Times New Roman" w:cs="Times New Roman"/>
                <w:color w:val="000000"/>
                <w:sz w:val="24"/>
                <w:szCs w:val="24"/>
              </w:rPr>
              <w:t>8</w:t>
            </w:r>
          </w:p>
        </w:tc>
        <w:tc>
          <w:tcPr>
            <w:tcW w:w="3211"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坦程卡车监控平台</w:t>
            </w:r>
            <w:r w:rsidRPr="00BC5276">
              <w:rPr>
                <w:rFonts w:ascii="Times New Roman" w:hAnsi="Times New Roman"/>
                <w:sz w:val="24"/>
                <w:szCs w:val="24"/>
              </w:rPr>
              <w:t>V1.0</w:t>
            </w:r>
          </w:p>
        </w:tc>
        <w:tc>
          <w:tcPr>
            <w:tcW w:w="4177"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无锡坦程物联网股份有限公司</w:t>
            </w:r>
          </w:p>
        </w:tc>
      </w:tr>
      <w:tr w:rsidR="00533EEB" w:rsidRPr="00133659" w:rsidTr="00597EED">
        <w:trPr>
          <w:trHeight w:hRule="exact" w:val="737"/>
          <w:jc w:val="center"/>
        </w:trPr>
        <w:tc>
          <w:tcPr>
            <w:tcW w:w="1179" w:type="dxa"/>
            <w:vAlign w:val="center"/>
          </w:tcPr>
          <w:p w:rsidR="00533EEB" w:rsidRPr="00133659" w:rsidRDefault="00533EEB" w:rsidP="00533EEB">
            <w:pPr>
              <w:jc w:val="center"/>
              <w:rPr>
                <w:rFonts w:ascii="Times New Roman" w:eastAsia="宋体" w:hAnsi="Times New Roman" w:cs="Times New Roman"/>
                <w:color w:val="000000"/>
                <w:sz w:val="24"/>
                <w:szCs w:val="24"/>
              </w:rPr>
            </w:pPr>
            <w:r w:rsidRPr="00133659">
              <w:rPr>
                <w:rFonts w:ascii="Times New Roman" w:eastAsia="宋体" w:hAnsi="Times New Roman" w:cs="Times New Roman"/>
                <w:color w:val="000000"/>
                <w:sz w:val="24"/>
                <w:szCs w:val="24"/>
              </w:rPr>
              <w:t>9</w:t>
            </w:r>
          </w:p>
        </w:tc>
        <w:tc>
          <w:tcPr>
            <w:tcW w:w="3211"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交通综合监控系统集成及运维服务</w:t>
            </w:r>
          </w:p>
        </w:tc>
        <w:tc>
          <w:tcPr>
            <w:tcW w:w="4177"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苏州希格玛科技有限公司</w:t>
            </w:r>
          </w:p>
        </w:tc>
      </w:tr>
      <w:tr w:rsidR="00533EEB" w:rsidRPr="00133659" w:rsidTr="00597EED">
        <w:trPr>
          <w:trHeight w:hRule="exact" w:val="737"/>
          <w:jc w:val="center"/>
        </w:trPr>
        <w:tc>
          <w:tcPr>
            <w:tcW w:w="1179" w:type="dxa"/>
            <w:vAlign w:val="center"/>
          </w:tcPr>
          <w:p w:rsidR="00533EEB" w:rsidRPr="00133659" w:rsidRDefault="00533EEB" w:rsidP="00533EEB">
            <w:pPr>
              <w:jc w:val="center"/>
              <w:rPr>
                <w:rFonts w:ascii="Times New Roman" w:eastAsia="宋体" w:hAnsi="Times New Roman" w:cs="Times New Roman"/>
                <w:color w:val="000000"/>
                <w:sz w:val="24"/>
                <w:szCs w:val="24"/>
              </w:rPr>
            </w:pPr>
            <w:r w:rsidRPr="00133659">
              <w:rPr>
                <w:rFonts w:ascii="Times New Roman" w:eastAsia="宋体" w:hAnsi="Times New Roman" w:cs="Times New Roman"/>
                <w:color w:val="000000"/>
                <w:sz w:val="24"/>
                <w:szCs w:val="24"/>
              </w:rPr>
              <w:t>10</w:t>
            </w:r>
          </w:p>
        </w:tc>
        <w:tc>
          <w:tcPr>
            <w:tcW w:w="3211"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连云港海通城市智能交通平台</w:t>
            </w:r>
          </w:p>
        </w:tc>
        <w:tc>
          <w:tcPr>
            <w:tcW w:w="4177"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连云港海通市民一卡通有限公司</w:t>
            </w:r>
          </w:p>
        </w:tc>
      </w:tr>
      <w:tr w:rsidR="00533EEB" w:rsidRPr="00133659" w:rsidTr="00597EED">
        <w:trPr>
          <w:trHeight w:hRule="exact" w:val="737"/>
          <w:jc w:val="center"/>
        </w:trPr>
        <w:tc>
          <w:tcPr>
            <w:tcW w:w="1179" w:type="dxa"/>
            <w:vAlign w:val="center"/>
          </w:tcPr>
          <w:p w:rsidR="00533EEB" w:rsidRPr="00133659" w:rsidRDefault="00533EEB" w:rsidP="00533EEB">
            <w:pPr>
              <w:widowControl/>
              <w:jc w:val="center"/>
              <w:rPr>
                <w:rFonts w:ascii="Times New Roman" w:eastAsia="宋体" w:hAnsi="Times New Roman" w:cs="Times New Roman"/>
                <w:color w:val="000000"/>
                <w:sz w:val="24"/>
                <w:szCs w:val="24"/>
              </w:rPr>
            </w:pPr>
            <w:r w:rsidRPr="00133659">
              <w:rPr>
                <w:rFonts w:ascii="Times New Roman" w:eastAsia="宋体" w:hAnsi="Times New Roman" w:cs="Times New Roman"/>
                <w:color w:val="000000"/>
                <w:sz w:val="24"/>
                <w:szCs w:val="24"/>
              </w:rPr>
              <w:t>11</w:t>
            </w:r>
          </w:p>
        </w:tc>
        <w:tc>
          <w:tcPr>
            <w:tcW w:w="3211"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V2X</w:t>
            </w:r>
            <w:r w:rsidRPr="00BC5276">
              <w:rPr>
                <w:rFonts w:ascii="Times New Roman" w:hAnsi="Times New Roman"/>
                <w:sz w:val="24"/>
                <w:szCs w:val="24"/>
              </w:rPr>
              <w:t>智能车载后视镜</w:t>
            </w:r>
          </w:p>
        </w:tc>
        <w:tc>
          <w:tcPr>
            <w:tcW w:w="4177"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江苏天安智联科技股份有限公司</w:t>
            </w:r>
          </w:p>
        </w:tc>
      </w:tr>
      <w:tr w:rsidR="00533EEB" w:rsidRPr="00133659" w:rsidTr="00597EED">
        <w:trPr>
          <w:trHeight w:hRule="exact" w:val="737"/>
          <w:jc w:val="center"/>
        </w:trPr>
        <w:tc>
          <w:tcPr>
            <w:tcW w:w="1179" w:type="dxa"/>
            <w:vAlign w:val="center"/>
          </w:tcPr>
          <w:p w:rsidR="00533EEB" w:rsidRPr="00133659" w:rsidRDefault="00533EEB" w:rsidP="00533EEB">
            <w:pPr>
              <w:widowControl/>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12</w:t>
            </w:r>
          </w:p>
        </w:tc>
        <w:tc>
          <w:tcPr>
            <w:tcW w:w="3211"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智慧物流无车承运服务平台</w:t>
            </w:r>
          </w:p>
        </w:tc>
        <w:tc>
          <w:tcPr>
            <w:tcW w:w="4177"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无锡恰途网络科技有限公司</w:t>
            </w:r>
          </w:p>
        </w:tc>
      </w:tr>
      <w:tr w:rsidR="00533EEB" w:rsidRPr="00133659" w:rsidTr="00597EED">
        <w:trPr>
          <w:trHeight w:hRule="exact" w:val="737"/>
          <w:jc w:val="center"/>
        </w:trPr>
        <w:tc>
          <w:tcPr>
            <w:tcW w:w="1179" w:type="dxa"/>
            <w:vAlign w:val="center"/>
          </w:tcPr>
          <w:p w:rsidR="00533EEB" w:rsidRPr="00133659" w:rsidRDefault="00533EEB" w:rsidP="00533EEB">
            <w:pPr>
              <w:widowControl/>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13</w:t>
            </w:r>
          </w:p>
        </w:tc>
        <w:tc>
          <w:tcPr>
            <w:tcW w:w="3211"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苏州工业园区交通事故管理与分析平台</w:t>
            </w:r>
          </w:p>
        </w:tc>
        <w:tc>
          <w:tcPr>
            <w:tcW w:w="4177"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苏州工业园区测绘地理信息有限公司</w:t>
            </w:r>
          </w:p>
        </w:tc>
      </w:tr>
      <w:tr w:rsidR="00533EEB" w:rsidRPr="00133659" w:rsidTr="00597EED">
        <w:trPr>
          <w:trHeight w:hRule="exact" w:val="737"/>
          <w:jc w:val="center"/>
        </w:trPr>
        <w:tc>
          <w:tcPr>
            <w:tcW w:w="1179" w:type="dxa"/>
            <w:vAlign w:val="center"/>
          </w:tcPr>
          <w:p w:rsidR="00533EEB" w:rsidRPr="00133659" w:rsidRDefault="00533EEB" w:rsidP="00533EEB">
            <w:pPr>
              <w:widowControl/>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14</w:t>
            </w:r>
          </w:p>
        </w:tc>
        <w:tc>
          <w:tcPr>
            <w:tcW w:w="3211"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自动售票机</w:t>
            </w:r>
          </w:p>
        </w:tc>
        <w:tc>
          <w:tcPr>
            <w:tcW w:w="4177"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苏州雷格特智能设备股份有限公司</w:t>
            </w:r>
          </w:p>
        </w:tc>
      </w:tr>
      <w:tr w:rsidR="00533EEB" w:rsidRPr="00133659" w:rsidTr="00597EED">
        <w:trPr>
          <w:trHeight w:hRule="exact" w:val="737"/>
          <w:jc w:val="center"/>
        </w:trPr>
        <w:tc>
          <w:tcPr>
            <w:tcW w:w="1179" w:type="dxa"/>
            <w:vAlign w:val="center"/>
          </w:tcPr>
          <w:p w:rsidR="00533EEB" w:rsidRPr="00133659" w:rsidRDefault="00533EEB" w:rsidP="00533EEB">
            <w:pPr>
              <w:widowControl/>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15</w:t>
            </w:r>
          </w:p>
        </w:tc>
        <w:tc>
          <w:tcPr>
            <w:tcW w:w="3211"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公路桥梁健康监测系统应用服务</w:t>
            </w:r>
          </w:p>
        </w:tc>
        <w:tc>
          <w:tcPr>
            <w:tcW w:w="4177"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苏交科集团股份有限公司</w:t>
            </w:r>
          </w:p>
        </w:tc>
      </w:tr>
      <w:tr w:rsidR="00533EEB" w:rsidRPr="00133659" w:rsidTr="00597EED">
        <w:trPr>
          <w:trHeight w:hRule="exact" w:val="737"/>
          <w:jc w:val="center"/>
        </w:trPr>
        <w:tc>
          <w:tcPr>
            <w:tcW w:w="1179" w:type="dxa"/>
            <w:vAlign w:val="center"/>
          </w:tcPr>
          <w:p w:rsidR="00533EEB" w:rsidRPr="00133659" w:rsidRDefault="00533EEB" w:rsidP="00533EEB">
            <w:pPr>
              <w:widowControl/>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16</w:t>
            </w:r>
          </w:p>
        </w:tc>
        <w:tc>
          <w:tcPr>
            <w:tcW w:w="3211"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hint="eastAsia"/>
                <w:sz w:val="24"/>
                <w:szCs w:val="24"/>
              </w:rPr>
              <w:t>苏</w:t>
            </w:r>
            <w:r w:rsidRPr="00BC5276">
              <w:rPr>
                <w:rFonts w:ascii="Times New Roman" w:hAnsi="Times New Roman"/>
                <w:sz w:val="24"/>
                <w:szCs w:val="24"/>
              </w:rPr>
              <w:t>宁免密乘车码</w:t>
            </w:r>
          </w:p>
        </w:tc>
        <w:tc>
          <w:tcPr>
            <w:tcW w:w="4177"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南京易付宝网络科技有限公司</w:t>
            </w:r>
          </w:p>
        </w:tc>
      </w:tr>
      <w:tr w:rsidR="00533EEB" w:rsidRPr="00133659" w:rsidTr="00597EED">
        <w:trPr>
          <w:trHeight w:hRule="exact" w:val="737"/>
          <w:jc w:val="center"/>
        </w:trPr>
        <w:tc>
          <w:tcPr>
            <w:tcW w:w="1179" w:type="dxa"/>
            <w:vAlign w:val="center"/>
          </w:tcPr>
          <w:p w:rsidR="00533EEB" w:rsidRPr="00133659" w:rsidRDefault="00533EEB" w:rsidP="00533EEB">
            <w:pPr>
              <w:widowControl/>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lastRenderedPageBreak/>
              <w:t>17</w:t>
            </w:r>
          </w:p>
        </w:tc>
        <w:tc>
          <w:tcPr>
            <w:tcW w:w="3211"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广域雷达微波检测器</w:t>
            </w:r>
          </w:p>
        </w:tc>
        <w:tc>
          <w:tcPr>
            <w:tcW w:w="4177"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南京慧尔视智能科技有限公司</w:t>
            </w:r>
          </w:p>
        </w:tc>
      </w:tr>
      <w:tr w:rsidR="00533EEB" w:rsidRPr="00133659" w:rsidTr="00597EED">
        <w:trPr>
          <w:trHeight w:hRule="exact" w:val="737"/>
          <w:jc w:val="center"/>
        </w:trPr>
        <w:tc>
          <w:tcPr>
            <w:tcW w:w="1179" w:type="dxa"/>
            <w:vAlign w:val="center"/>
          </w:tcPr>
          <w:p w:rsidR="00533EEB" w:rsidRPr="00133659" w:rsidRDefault="00533EEB" w:rsidP="00533EEB">
            <w:pPr>
              <w:widowControl/>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18</w:t>
            </w:r>
          </w:p>
        </w:tc>
        <w:tc>
          <w:tcPr>
            <w:tcW w:w="3211"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ZNFL</w:t>
            </w:r>
            <w:r w:rsidRPr="00BC5276">
              <w:rPr>
                <w:rFonts w:ascii="Times New Roman" w:hAnsi="Times New Roman"/>
                <w:sz w:val="24"/>
                <w:szCs w:val="24"/>
              </w:rPr>
              <w:t>智能防溜系统</w:t>
            </w:r>
          </w:p>
        </w:tc>
        <w:tc>
          <w:tcPr>
            <w:tcW w:w="4177"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南京富岛信息工程有限公司</w:t>
            </w:r>
          </w:p>
        </w:tc>
      </w:tr>
      <w:tr w:rsidR="00533EEB" w:rsidRPr="00133659" w:rsidTr="00597EED">
        <w:trPr>
          <w:trHeight w:hRule="exact" w:val="737"/>
          <w:jc w:val="center"/>
        </w:trPr>
        <w:tc>
          <w:tcPr>
            <w:tcW w:w="1179" w:type="dxa"/>
            <w:vAlign w:val="center"/>
          </w:tcPr>
          <w:p w:rsidR="00533EEB" w:rsidRPr="00133659" w:rsidRDefault="00533EEB" w:rsidP="00533EEB">
            <w:pPr>
              <w:widowControl/>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19</w:t>
            </w:r>
          </w:p>
        </w:tc>
        <w:tc>
          <w:tcPr>
            <w:tcW w:w="3211"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道路交通信号控制机</w:t>
            </w:r>
          </w:p>
        </w:tc>
        <w:tc>
          <w:tcPr>
            <w:tcW w:w="4177"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南京洛普股份有限公司</w:t>
            </w:r>
          </w:p>
        </w:tc>
      </w:tr>
      <w:tr w:rsidR="00533EEB" w:rsidRPr="00133659" w:rsidTr="00597EED">
        <w:trPr>
          <w:trHeight w:hRule="exact" w:val="737"/>
          <w:jc w:val="center"/>
        </w:trPr>
        <w:tc>
          <w:tcPr>
            <w:tcW w:w="1179" w:type="dxa"/>
            <w:vAlign w:val="center"/>
          </w:tcPr>
          <w:p w:rsidR="00533EEB" w:rsidRPr="00133659" w:rsidRDefault="00533EEB" w:rsidP="00533EEB">
            <w:pPr>
              <w:widowControl/>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20</w:t>
            </w:r>
          </w:p>
        </w:tc>
        <w:tc>
          <w:tcPr>
            <w:tcW w:w="3211"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智能公交调度终端</w:t>
            </w:r>
          </w:p>
        </w:tc>
        <w:tc>
          <w:tcPr>
            <w:tcW w:w="4177"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南京智慧交通信息股份有限公司</w:t>
            </w:r>
          </w:p>
        </w:tc>
      </w:tr>
      <w:tr w:rsidR="00533EEB" w:rsidRPr="00133659" w:rsidTr="00597EED">
        <w:trPr>
          <w:trHeight w:hRule="exact" w:val="737"/>
          <w:jc w:val="center"/>
        </w:trPr>
        <w:tc>
          <w:tcPr>
            <w:tcW w:w="1179" w:type="dxa"/>
            <w:vAlign w:val="center"/>
          </w:tcPr>
          <w:p w:rsidR="00533EEB" w:rsidRPr="00133659" w:rsidRDefault="00533EEB" w:rsidP="00533EEB">
            <w:pPr>
              <w:widowControl/>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21</w:t>
            </w:r>
          </w:p>
        </w:tc>
        <w:tc>
          <w:tcPr>
            <w:tcW w:w="3211"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TD-LTE</w:t>
            </w:r>
            <w:r w:rsidRPr="00BC5276">
              <w:rPr>
                <w:rFonts w:ascii="Times New Roman" w:hAnsi="Times New Roman"/>
                <w:sz w:val="24"/>
                <w:szCs w:val="24"/>
              </w:rPr>
              <w:t>无线数据终端</w:t>
            </w:r>
          </w:p>
        </w:tc>
        <w:tc>
          <w:tcPr>
            <w:tcW w:w="4177"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中电智能技术南京有限公司</w:t>
            </w:r>
          </w:p>
        </w:tc>
      </w:tr>
      <w:tr w:rsidR="00533EEB" w:rsidRPr="00133659" w:rsidTr="00597EED">
        <w:trPr>
          <w:trHeight w:hRule="exact" w:val="737"/>
          <w:jc w:val="center"/>
        </w:trPr>
        <w:tc>
          <w:tcPr>
            <w:tcW w:w="1179" w:type="dxa"/>
            <w:vAlign w:val="center"/>
          </w:tcPr>
          <w:p w:rsidR="00533EEB" w:rsidRPr="00133659" w:rsidRDefault="00533EEB" w:rsidP="00533EEB">
            <w:pPr>
              <w:widowControl/>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22</w:t>
            </w:r>
          </w:p>
        </w:tc>
        <w:tc>
          <w:tcPr>
            <w:tcW w:w="3211"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无锡巡游出租汽车移动扫码支付综合平台</w:t>
            </w:r>
          </w:p>
        </w:tc>
        <w:tc>
          <w:tcPr>
            <w:tcW w:w="4177"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无锡市民卡有限公司</w:t>
            </w:r>
          </w:p>
        </w:tc>
      </w:tr>
      <w:tr w:rsidR="00533EEB" w:rsidRPr="00133659" w:rsidTr="00597EED">
        <w:trPr>
          <w:trHeight w:hRule="exact" w:val="737"/>
          <w:jc w:val="center"/>
        </w:trPr>
        <w:tc>
          <w:tcPr>
            <w:tcW w:w="1179" w:type="dxa"/>
            <w:vAlign w:val="center"/>
          </w:tcPr>
          <w:p w:rsidR="00533EEB" w:rsidRPr="00133659" w:rsidRDefault="00533EEB" w:rsidP="00533EEB">
            <w:pPr>
              <w:widowControl/>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23</w:t>
            </w:r>
          </w:p>
        </w:tc>
        <w:tc>
          <w:tcPr>
            <w:tcW w:w="3211"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混凝土梁桥长期性能监测大数据分析平台</w:t>
            </w:r>
          </w:p>
        </w:tc>
        <w:tc>
          <w:tcPr>
            <w:tcW w:w="4177"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南京智行信息科技有限公司</w:t>
            </w:r>
          </w:p>
        </w:tc>
      </w:tr>
      <w:tr w:rsidR="00533EEB" w:rsidRPr="00133659" w:rsidTr="00597EED">
        <w:trPr>
          <w:trHeight w:hRule="exact" w:val="737"/>
          <w:jc w:val="center"/>
        </w:trPr>
        <w:tc>
          <w:tcPr>
            <w:tcW w:w="1179" w:type="dxa"/>
            <w:vAlign w:val="center"/>
          </w:tcPr>
          <w:p w:rsidR="00533EEB" w:rsidRPr="00133659" w:rsidRDefault="00533EEB" w:rsidP="00533EEB">
            <w:pPr>
              <w:widowControl/>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24</w:t>
            </w:r>
          </w:p>
        </w:tc>
        <w:tc>
          <w:tcPr>
            <w:tcW w:w="3211"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智慧服务区系统</w:t>
            </w:r>
          </w:p>
        </w:tc>
        <w:tc>
          <w:tcPr>
            <w:tcW w:w="4177"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江苏高速公路信息工程有限公司</w:t>
            </w:r>
          </w:p>
        </w:tc>
      </w:tr>
      <w:tr w:rsidR="00533EEB" w:rsidRPr="00133659" w:rsidTr="00597EED">
        <w:trPr>
          <w:trHeight w:hRule="exact" w:val="737"/>
          <w:jc w:val="center"/>
        </w:trPr>
        <w:tc>
          <w:tcPr>
            <w:tcW w:w="1179" w:type="dxa"/>
            <w:vAlign w:val="center"/>
          </w:tcPr>
          <w:p w:rsidR="00533EEB" w:rsidRPr="00133659" w:rsidRDefault="00533EEB" w:rsidP="00533EEB">
            <w:pPr>
              <w:widowControl/>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25</w:t>
            </w:r>
          </w:p>
        </w:tc>
        <w:tc>
          <w:tcPr>
            <w:tcW w:w="3211"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中兴智能交通智慧停车停车场服务云平台</w:t>
            </w:r>
            <w:r w:rsidRPr="00BC5276">
              <w:rPr>
                <w:rFonts w:ascii="Times New Roman" w:hAnsi="Times New Roman"/>
                <w:sz w:val="24"/>
                <w:szCs w:val="24"/>
              </w:rPr>
              <w:t>V2.0</w:t>
            </w:r>
          </w:p>
        </w:tc>
        <w:tc>
          <w:tcPr>
            <w:tcW w:w="4177" w:type="dxa"/>
            <w:vAlign w:val="center"/>
          </w:tcPr>
          <w:p w:rsidR="00533EEB" w:rsidRPr="00BC5276" w:rsidRDefault="00533EEB" w:rsidP="00533EEB">
            <w:pPr>
              <w:jc w:val="center"/>
              <w:rPr>
                <w:rFonts w:ascii="Times New Roman" w:hAnsi="Times New Roman"/>
                <w:sz w:val="24"/>
                <w:szCs w:val="24"/>
              </w:rPr>
            </w:pPr>
            <w:r w:rsidRPr="00BC5276">
              <w:rPr>
                <w:rFonts w:ascii="Times New Roman" w:hAnsi="Times New Roman"/>
                <w:sz w:val="24"/>
                <w:szCs w:val="24"/>
              </w:rPr>
              <w:t>中兴智能交通股份有限公司</w:t>
            </w:r>
          </w:p>
        </w:tc>
      </w:tr>
    </w:tbl>
    <w:p w:rsidR="00E918AF" w:rsidRPr="00133659" w:rsidRDefault="00E918AF">
      <w:pPr>
        <w:rPr>
          <w:rFonts w:ascii="Times New Roman" w:hAnsi="Times New Roman" w:cs="Times New Roman"/>
        </w:rPr>
      </w:pPr>
      <w:bookmarkStart w:id="0" w:name="_GoBack"/>
      <w:bookmarkEnd w:id="0"/>
    </w:p>
    <w:sectPr w:rsidR="00E918AF" w:rsidRPr="00133659" w:rsidSect="003956A7">
      <w:pgSz w:w="11906" w:h="16838"/>
      <w:pgMar w:top="1985"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D66" w:rsidRDefault="00AB0D66" w:rsidP="00B007BA">
      <w:r>
        <w:separator/>
      </w:r>
    </w:p>
  </w:endnote>
  <w:endnote w:type="continuationSeparator" w:id="0">
    <w:p w:rsidR="00AB0D66" w:rsidRDefault="00AB0D66" w:rsidP="00B00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D66" w:rsidRDefault="00AB0D66" w:rsidP="00B007BA">
      <w:r>
        <w:separator/>
      </w:r>
    </w:p>
  </w:footnote>
  <w:footnote w:type="continuationSeparator" w:id="0">
    <w:p w:rsidR="00AB0D66" w:rsidRDefault="00AB0D66" w:rsidP="00B007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59E"/>
    <w:rsid w:val="00046AC2"/>
    <w:rsid w:val="000D559E"/>
    <w:rsid w:val="00133659"/>
    <w:rsid w:val="00177942"/>
    <w:rsid w:val="002F7F09"/>
    <w:rsid w:val="00323B21"/>
    <w:rsid w:val="00373E8E"/>
    <w:rsid w:val="003956A7"/>
    <w:rsid w:val="003F0DB8"/>
    <w:rsid w:val="005261CF"/>
    <w:rsid w:val="00533EEB"/>
    <w:rsid w:val="00597EED"/>
    <w:rsid w:val="00767C4E"/>
    <w:rsid w:val="00815C24"/>
    <w:rsid w:val="00AB0D66"/>
    <w:rsid w:val="00B007BA"/>
    <w:rsid w:val="00BC5276"/>
    <w:rsid w:val="00BF7E4C"/>
    <w:rsid w:val="00C75AB5"/>
    <w:rsid w:val="00D62557"/>
    <w:rsid w:val="00E918AF"/>
    <w:rsid w:val="00EC6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309B8C-D200-4E8E-8FEB-570742AF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7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07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07BA"/>
    <w:rPr>
      <w:sz w:val="18"/>
      <w:szCs w:val="18"/>
    </w:rPr>
  </w:style>
  <w:style w:type="paragraph" w:styleId="a4">
    <w:name w:val="footer"/>
    <w:basedOn w:val="a"/>
    <w:link w:val="Char0"/>
    <w:uiPriority w:val="99"/>
    <w:unhideWhenUsed/>
    <w:rsid w:val="00B007BA"/>
    <w:pPr>
      <w:tabs>
        <w:tab w:val="center" w:pos="4153"/>
        <w:tab w:val="right" w:pos="8306"/>
      </w:tabs>
      <w:snapToGrid w:val="0"/>
      <w:jc w:val="left"/>
    </w:pPr>
    <w:rPr>
      <w:sz w:val="18"/>
      <w:szCs w:val="18"/>
    </w:rPr>
  </w:style>
  <w:style w:type="character" w:customStyle="1" w:styleId="Char0">
    <w:name w:val="页脚 Char"/>
    <w:basedOn w:val="a0"/>
    <w:link w:val="a4"/>
    <w:uiPriority w:val="99"/>
    <w:rsid w:val="00B007BA"/>
    <w:rPr>
      <w:sz w:val="18"/>
      <w:szCs w:val="18"/>
    </w:rPr>
  </w:style>
  <w:style w:type="paragraph" w:styleId="a5">
    <w:name w:val="Normal (Web)"/>
    <w:basedOn w:val="a"/>
    <w:uiPriority w:val="99"/>
    <w:unhideWhenUsed/>
    <w:rsid w:val="00B007BA"/>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39"/>
    <w:rsid w:val="00B007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180</Words>
  <Characters>1031</Characters>
  <Application>Microsoft Office Word</Application>
  <DocSecurity>0</DocSecurity>
  <Lines>8</Lines>
  <Paragraphs>2</Paragraphs>
  <ScaleCrop>false</ScaleCrop>
  <Company>Microsoft</Company>
  <LinksUpToDate>false</LinksUpToDate>
  <CharactersWithSpaces>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lenovo</cp:lastModifiedBy>
  <cp:revision>6</cp:revision>
  <dcterms:created xsi:type="dcterms:W3CDTF">2020-06-05T01:46:00Z</dcterms:created>
  <dcterms:modified xsi:type="dcterms:W3CDTF">2020-06-05T06:54:00Z</dcterms:modified>
</cp:coreProperties>
</file>